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FD" w:rsidRDefault="00EA53FD"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bookmarkStart w:id="0" w:name="_Hlk186098841"/>
    </w:p>
    <w:p w:rsidR="007D66C8" w:rsidRDefault="007D66C8" w:rsidP="007D66C8">
      <w:pPr>
        <w:spacing w:after="0" w:line="240" w:lineRule="auto"/>
        <w:jc w:val="center"/>
        <w:rPr>
          <w:rFonts w:ascii="Times New Roman" w:hAnsi="Times New Roman" w:cs="Times New Roman"/>
          <w:b/>
          <w:sz w:val="28"/>
          <w:szCs w:val="28"/>
        </w:rPr>
      </w:pPr>
      <w:r w:rsidRPr="00BC0DB4">
        <w:rPr>
          <w:rFonts w:ascii="Times New Roman" w:hAnsi="Times New Roman" w:cs="Times New Roman"/>
          <w:b/>
          <w:sz w:val="28"/>
          <w:szCs w:val="28"/>
        </w:rPr>
        <w:t xml:space="preserve">Про </w:t>
      </w:r>
      <w:r>
        <w:rPr>
          <w:rFonts w:ascii="Times New Roman" w:hAnsi="Times New Roman" w:cs="Times New Roman"/>
          <w:b/>
          <w:sz w:val="28"/>
          <w:szCs w:val="28"/>
        </w:rPr>
        <w:t>виконання Програми соціально-економічного розвитку</w:t>
      </w:r>
    </w:p>
    <w:p w:rsidR="007D66C8" w:rsidRPr="00BC0DB4" w:rsidRDefault="007D66C8" w:rsidP="007D66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Голованівського району  у 2025 році</w:t>
      </w:r>
    </w:p>
    <w:p w:rsidR="007D66C8" w:rsidRDefault="007D66C8" w:rsidP="007D66C8">
      <w:pPr>
        <w:spacing w:after="0" w:line="240" w:lineRule="auto"/>
        <w:ind w:firstLine="567"/>
        <w:jc w:val="both"/>
        <w:rPr>
          <w:rFonts w:ascii="Times New Roman" w:hAnsi="Times New Roman" w:cs="Times New Roman"/>
          <w:sz w:val="28"/>
          <w:szCs w:val="28"/>
        </w:rPr>
      </w:pPr>
    </w:p>
    <w:p w:rsidR="007D66C8" w:rsidRPr="00BC0DB4" w:rsidRDefault="007D66C8" w:rsidP="007D66C8">
      <w:pPr>
        <w:pStyle w:val="aa"/>
        <w:spacing w:after="0" w:line="23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2025 року </w:t>
      </w:r>
      <w:r w:rsidRPr="00BC0DB4">
        <w:rPr>
          <w:rFonts w:ascii="Times New Roman" w:eastAsia="Arial Unicode MS" w:hAnsi="Times New Roman" w:cs="Mangal"/>
          <w:kern w:val="1"/>
          <w:sz w:val="28"/>
          <w:szCs w:val="28"/>
          <w:lang w:eastAsia="hi-IN" w:bidi="hi-IN"/>
        </w:rPr>
        <w:t>д</w:t>
      </w:r>
      <w:r w:rsidRPr="00BC0DB4">
        <w:rPr>
          <w:rFonts w:ascii="Times New Roman" w:hAnsi="Times New Roman" w:cs="Times New Roman"/>
          <w:sz w:val="28"/>
          <w:szCs w:val="28"/>
        </w:rPr>
        <w:t xml:space="preserve">іяльність </w:t>
      </w:r>
      <w:r>
        <w:rPr>
          <w:rFonts w:ascii="Times New Roman" w:hAnsi="Times New Roman" w:cs="Times New Roman"/>
          <w:sz w:val="28"/>
          <w:szCs w:val="28"/>
        </w:rPr>
        <w:t>відділу</w:t>
      </w:r>
      <w:r w:rsidRPr="00BC0DB4">
        <w:rPr>
          <w:rFonts w:ascii="Times New Roman" w:hAnsi="Times New Roman" w:cs="Times New Roman"/>
          <w:sz w:val="28"/>
          <w:szCs w:val="28"/>
        </w:rPr>
        <w:t xml:space="preserve"> </w:t>
      </w:r>
      <w:r>
        <w:rPr>
          <w:rFonts w:ascii="Times New Roman" w:hAnsi="Times New Roman" w:cs="Times New Roman"/>
          <w:sz w:val="28"/>
          <w:szCs w:val="28"/>
        </w:rPr>
        <w:t>економіки, праці та агропромислового розвитку</w:t>
      </w:r>
      <w:r w:rsidRPr="00BC0DB4">
        <w:rPr>
          <w:rFonts w:ascii="Times New Roman" w:hAnsi="Times New Roman" w:cs="Times New Roman"/>
          <w:sz w:val="28"/>
          <w:szCs w:val="28"/>
        </w:rPr>
        <w:t xml:space="preserve"> рай</w:t>
      </w:r>
      <w:r>
        <w:rPr>
          <w:rFonts w:ascii="Times New Roman" w:hAnsi="Times New Roman" w:cs="Times New Roman"/>
          <w:sz w:val="28"/>
          <w:szCs w:val="28"/>
        </w:rPr>
        <w:t xml:space="preserve">онної військової адміністрації </w:t>
      </w:r>
      <w:r w:rsidRPr="00BC0DB4">
        <w:rPr>
          <w:rFonts w:ascii="Times New Roman" w:hAnsi="Times New Roman" w:cs="Times New Roman"/>
          <w:sz w:val="28"/>
          <w:szCs w:val="28"/>
        </w:rPr>
        <w:t xml:space="preserve">була спрямована на </w:t>
      </w:r>
      <w:r>
        <w:rPr>
          <w:rFonts w:ascii="Times New Roman" w:hAnsi="Times New Roman" w:cs="Times New Roman"/>
          <w:sz w:val="28"/>
          <w:szCs w:val="28"/>
        </w:rPr>
        <w:t>забезпечен</w:t>
      </w:r>
      <w:r w:rsidRPr="00BC0DB4">
        <w:rPr>
          <w:rFonts w:ascii="Times New Roman" w:hAnsi="Times New Roman" w:cs="Times New Roman"/>
          <w:sz w:val="28"/>
          <w:szCs w:val="28"/>
        </w:rPr>
        <w:t xml:space="preserve">ня </w:t>
      </w:r>
      <w:r>
        <w:rPr>
          <w:rFonts w:ascii="Times New Roman" w:hAnsi="Times New Roman" w:cs="Times New Roman"/>
          <w:sz w:val="28"/>
          <w:szCs w:val="28"/>
        </w:rPr>
        <w:t xml:space="preserve">матеріального добробуту, підвищення якості життя  населення, рівного доступу до освіти, послуг охорони здоров’я,  залучення інвестицій та розвитку підприємництва.   </w:t>
      </w:r>
    </w:p>
    <w:p w:rsidR="007D66C8" w:rsidRPr="004D3178" w:rsidRDefault="007D66C8" w:rsidP="007D66C8">
      <w:pPr>
        <w:spacing w:after="0" w:line="230" w:lineRule="auto"/>
        <w:ind w:firstLine="567"/>
        <w:jc w:val="both"/>
        <w:rPr>
          <w:rFonts w:ascii="Times New Roman" w:hAnsi="Times New Roman"/>
          <w:sz w:val="28"/>
          <w:szCs w:val="28"/>
        </w:rPr>
      </w:pPr>
      <w:r w:rsidRPr="00386CEE">
        <w:rPr>
          <w:rFonts w:ascii="Times New Roman" w:hAnsi="Times New Roman" w:cs="Times New Roman"/>
          <w:sz w:val="28"/>
          <w:szCs w:val="28"/>
        </w:rPr>
        <w:t xml:space="preserve">Для досягнення поставлених цілей відділом економіки, праці та агропромислового розвитку  Голованівської районної військової адміністрації було підготовлено розпорядження начальника Голованівської районної військової адміністрації від 14.01.2025 № 5-р </w:t>
      </w:r>
      <w:r>
        <w:rPr>
          <w:rFonts w:ascii="Times New Roman" w:hAnsi="Times New Roman" w:cs="Times New Roman"/>
          <w:sz w:val="28"/>
          <w:szCs w:val="28"/>
        </w:rPr>
        <w:t>«</w:t>
      </w:r>
      <w:r w:rsidRPr="007D66C8">
        <w:rPr>
          <w:rFonts w:ascii="Times New Roman" w:hAnsi="Times New Roman" w:cs="Times New Roman"/>
          <w:sz w:val="28"/>
          <w:szCs w:val="28"/>
        </w:rPr>
        <w:t>Про затвердження Програми</w:t>
      </w:r>
      <w:r>
        <w:rPr>
          <w:rFonts w:ascii="Times New Roman" w:hAnsi="Times New Roman" w:cs="Times New Roman"/>
          <w:sz w:val="28"/>
          <w:szCs w:val="28"/>
        </w:rPr>
        <w:t xml:space="preserve"> </w:t>
      </w:r>
      <w:r w:rsidRPr="007D66C8">
        <w:rPr>
          <w:rFonts w:ascii="Times New Roman" w:hAnsi="Times New Roman" w:cs="Times New Roman"/>
          <w:sz w:val="28"/>
          <w:szCs w:val="28"/>
        </w:rPr>
        <w:t>економічного і соціального розвитку Голованівського району на 2025 рік</w:t>
      </w:r>
      <w:r>
        <w:rPr>
          <w:rFonts w:ascii="Times New Roman" w:hAnsi="Times New Roman" w:cs="Times New Roman"/>
          <w:sz w:val="28"/>
          <w:szCs w:val="28"/>
        </w:rPr>
        <w:t>». Програма розроблена на основі аналізу поточної ситуації у 2024 році з урахуванням факторів, пов’язаних із впливом збройної агресії російської федерації,</w:t>
      </w:r>
      <w:r w:rsidRPr="00386CEE">
        <w:rPr>
          <w:rFonts w:ascii="Times New Roman" w:hAnsi="Times New Roman" w:cs="Times New Roman"/>
          <w:sz w:val="28"/>
          <w:szCs w:val="28"/>
        </w:rPr>
        <w:t xml:space="preserve"> </w:t>
      </w:r>
      <w:r>
        <w:rPr>
          <w:rFonts w:ascii="Times New Roman" w:hAnsi="Times New Roman" w:cs="Times New Roman"/>
          <w:sz w:val="28"/>
          <w:szCs w:val="28"/>
        </w:rPr>
        <w:t xml:space="preserve">та </w:t>
      </w:r>
      <w:r w:rsidRPr="004D3178">
        <w:rPr>
          <w:rFonts w:ascii="Times New Roman" w:hAnsi="Times New Roman"/>
          <w:sz w:val="28"/>
          <w:szCs w:val="28"/>
        </w:rPr>
        <w:t>заплановано реалізувати  підтримку розвитку відповідних галузей н</w:t>
      </w:r>
      <w:r>
        <w:rPr>
          <w:rFonts w:ascii="Times New Roman" w:hAnsi="Times New Roman"/>
          <w:sz w:val="28"/>
          <w:szCs w:val="28"/>
        </w:rPr>
        <w:t>а загальну суму 1000 тис грн.</w:t>
      </w:r>
    </w:p>
    <w:p w:rsidR="007D66C8" w:rsidRDefault="007D66C8" w:rsidP="007D66C8">
      <w:pPr>
        <w:spacing w:after="0" w:line="230" w:lineRule="auto"/>
        <w:ind w:firstLine="567"/>
        <w:jc w:val="both"/>
        <w:rPr>
          <w:rFonts w:ascii="Times New Roman" w:hAnsi="Times New Roman" w:cs="Times New Roman"/>
          <w:sz w:val="28"/>
          <w:szCs w:val="28"/>
        </w:rPr>
      </w:pPr>
      <w:r>
        <w:rPr>
          <w:rFonts w:ascii="Times New Roman" w:hAnsi="Times New Roman" w:cs="Times New Roman"/>
          <w:sz w:val="28"/>
          <w:szCs w:val="28"/>
        </w:rPr>
        <w:t>Враховуючи вищенаведене та відповідно до рішення колегії Голованівської районної військової адміністрації від 27 лютого 2026 року №2:</w:t>
      </w:r>
    </w:p>
    <w:p w:rsidR="007D66C8" w:rsidRPr="00386CEE" w:rsidRDefault="007D66C8" w:rsidP="007D66C8">
      <w:pPr>
        <w:spacing w:after="0" w:line="230" w:lineRule="auto"/>
        <w:ind w:firstLine="567"/>
        <w:jc w:val="both"/>
        <w:rPr>
          <w:rFonts w:ascii="Times New Roman" w:hAnsi="Times New Roman" w:cs="Times New Roman"/>
          <w:sz w:val="28"/>
          <w:szCs w:val="28"/>
        </w:rPr>
      </w:pPr>
    </w:p>
    <w:p w:rsidR="007D66C8" w:rsidRDefault="007D66C8" w:rsidP="007D66C8">
      <w:pPr>
        <w:pStyle w:val="aa"/>
        <w:spacing w:after="0" w:line="230" w:lineRule="auto"/>
        <w:ind w:left="0" w:firstLine="567"/>
        <w:jc w:val="both"/>
        <w:rPr>
          <w:rFonts w:ascii="Times New Roman" w:hAnsi="Times New Roman" w:cs="Times New Roman"/>
          <w:sz w:val="28"/>
          <w:szCs w:val="28"/>
        </w:rPr>
      </w:pPr>
      <w:r>
        <w:rPr>
          <w:rFonts w:ascii="Times New Roman" w:hAnsi="Times New Roman" w:cs="Times New Roman"/>
          <w:sz w:val="28"/>
          <w:szCs w:val="28"/>
        </w:rPr>
        <w:t>1. Відділу економіки, праці та агропромислового розвитку</w:t>
      </w:r>
      <w:r w:rsidRPr="00BC0DB4">
        <w:rPr>
          <w:rFonts w:ascii="Times New Roman" w:hAnsi="Times New Roman" w:cs="Times New Roman"/>
          <w:sz w:val="28"/>
          <w:szCs w:val="28"/>
        </w:rPr>
        <w:t xml:space="preserve"> рай</w:t>
      </w:r>
      <w:r>
        <w:rPr>
          <w:rFonts w:ascii="Times New Roman" w:hAnsi="Times New Roman" w:cs="Times New Roman"/>
          <w:sz w:val="28"/>
          <w:szCs w:val="28"/>
        </w:rPr>
        <w:t xml:space="preserve">онної військової адміністрації узагальнювати та надавати департаменту економічного розвитку та торгівлі обласної військової адміністрації  щокварталу до 25 числа місяця наступного за звітним періодом інформацію про стан виконання основних завдань, заходів та інвестиційних проектів за формами 3 і 5.  </w:t>
      </w:r>
    </w:p>
    <w:p w:rsidR="007D66C8" w:rsidRDefault="007D66C8" w:rsidP="007D66C8">
      <w:pPr>
        <w:pStyle w:val="aa"/>
        <w:spacing w:after="0" w:line="230" w:lineRule="auto"/>
        <w:ind w:left="0" w:firstLine="567"/>
        <w:jc w:val="both"/>
        <w:rPr>
          <w:rFonts w:ascii="Times New Roman" w:hAnsi="Times New Roman" w:cs="Times New Roman"/>
          <w:sz w:val="28"/>
          <w:szCs w:val="28"/>
        </w:rPr>
      </w:pPr>
    </w:p>
    <w:p w:rsidR="007D66C8" w:rsidRDefault="007D66C8" w:rsidP="007D66C8">
      <w:pPr>
        <w:spacing w:after="0" w:line="230" w:lineRule="auto"/>
        <w:ind w:firstLine="567"/>
        <w:jc w:val="both"/>
        <w:rPr>
          <w:rFonts w:ascii="Times New Roman" w:hAnsi="Times New Roman" w:cs="Times New Roman"/>
          <w:sz w:val="28"/>
          <w:szCs w:val="28"/>
        </w:rPr>
      </w:pPr>
      <w:r>
        <w:rPr>
          <w:rFonts w:ascii="Times New Roman" w:hAnsi="Times New Roman" w:cs="Times New Roman"/>
          <w:sz w:val="28"/>
          <w:szCs w:val="28"/>
        </w:rPr>
        <w:t>2.Міським, селищним, сільським головам продовжувати  роботу щодо виконання запланованих завдань і заходів розділів програм економічного і соціального розвитку на 2026 рік, та інформувати районну військову адміністрацію до 10 жовтня 2026 та 10 січня 2027 року згідно з формами 3  і  5 реалізація яких запланована у 2026 році в реальному секторі економіки.</w:t>
      </w:r>
    </w:p>
    <w:p w:rsidR="007D66C8" w:rsidRDefault="007D66C8" w:rsidP="007D66C8">
      <w:pPr>
        <w:spacing w:after="0" w:line="230" w:lineRule="auto"/>
        <w:ind w:firstLine="567"/>
        <w:jc w:val="both"/>
        <w:rPr>
          <w:rFonts w:ascii="Times New Roman" w:hAnsi="Times New Roman" w:cs="Times New Roman"/>
          <w:sz w:val="28"/>
          <w:szCs w:val="28"/>
        </w:rPr>
      </w:pPr>
    </w:p>
    <w:p w:rsidR="007D66C8" w:rsidRDefault="007D66C8" w:rsidP="007D66C8">
      <w:pPr>
        <w:spacing w:after="0" w:line="23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BC0DB4">
        <w:rPr>
          <w:rFonts w:ascii="Times New Roman" w:hAnsi="Times New Roman" w:cs="Times New Roman"/>
          <w:color w:val="000000"/>
          <w:sz w:val="28"/>
          <w:szCs w:val="28"/>
        </w:rPr>
        <w:t>.</w:t>
      </w:r>
      <w:r>
        <w:rPr>
          <w:rFonts w:ascii="Times New Roman" w:hAnsi="Times New Roman" w:cs="Times New Roman"/>
          <w:color w:val="000000"/>
          <w:sz w:val="28"/>
          <w:szCs w:val="28"/>
        </w:rPr>
        <w:t> Контроль за виконанням цього</w:t>
      </w:r>
      <w:r w:rsidRPr="00BC0DB4">
        <w:rPr>
          <w:rFonts w:ascii="Times New Roman" w:hAnsi="Times New Roman" w:cs="Times New Roman"/>
          <w:color w:val="000000"/>
          <w:sz w:val="28"/>
          <w:szCs w:val="28"/>
        </w:rPr>
        <w:t xml:space="preserve"> розпорядження  </w:t>
      </w:r>
      <w:r>
        <w:rPr>
          <w:rFonts w:ascii="Times New Roman" w:hAnsi="Times New Roman" w:cs="Times New Roman"/>
          <w:color w:val="000000"/>
          <w:sz w:val="28"/>
          <w:szCs w:val="28"/>
        </w:rPr>
        <w:t>покласти на першого заступника начальника районної військової адміністрації Голованя</w:t>
      </w:r>
      <w:r w:rsidRPr="007D66C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Юрія.</w:t>
      </w:r>
    </w:p>
    <w:p w:rsidR="00EA53FD" w:rsidRDefault="00EA53FD" w:rsidP="007D66C8">
      <w:pPr>
        <w:spacing w:after="0" w:line="230" w:lineRule="auto"/>
        <w:ind w:firstLine="567"/>
        <w:jc w:val="both"/>
        <w:rPr>
          <w:rFonts w:ascii="Times New Roman" w:eastAsia="Calibri" w:hAnsi="Times New Roman" w:cs="Times New Roman"/>
          <w:sz w:val="28"/>
          <w:szCs w:val="28"/>
        </w:rPr>
      </w:pPr>
    </w:p>
    <w:p w:rsidR="007D66C8" w:rsidRPr="00DB6EA1" w:rsidRDefault="007D66C8" w:rsidP="00EA53FD">
      <w:pPr>
        <w:spacing w:after="0" w:line="240" w:lineRule="auto"/>
        <w:ind w:firstLine="567"/>
        <w:jc w:val="both"/>
        <w:rPr>
          <w:rFonts w:ascii="Times New Roman" w:eastAsia="Calibri" w:hAnsi="Times New Roman" w:cs="Times New Roman"/>
          <w:sz w:val="28"/>
          <w:szCs w:val="28"/>
        </w:rPr>
      </w:pPr>
    </w:p>
    <w:p w:rsidR="00EA53FD" w:rsidRPr="00B40958" w:rsidRDefault="00EA53FD" w:rsidP="00EA53FD">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B40958">
        <w:rPr>
          <w:rFonts w:ascii="Times New Roman" w:eastAsia="Times New Roman" w:hAnsi="Times New Roman" w:cs="Times New Roman"/>
          <w:b/>
          <w:sz w:val="28"/>
          <w:szCs w:val="28"/>
          <w:lang w:eastAsia="ru-RU"/>
        </w:rPr>
        <w:t xml:space="preserve">Начальник районної </w:t>
      </w:r>
    </w:p>
    <w:p w:rsidR="00DB6EA1" w:rsidRDefault="00EA53FD" w:rsidP="007D66C8">
      <w:pPr>
        <w:spacing w:after="0" w:line="228" w:lineRule="auto"/>
        <w:rPr>
          <w:rFonts w:ascii="Times New Roman" w:eastAsia="Times New Roman" w:hAnsi="Times New Roman" w:cs="Times New Roman"/>
          <w:b/>
          <w:sz w:val="28"/>
          <w:szCs w:val="28"/>
          <w:lang w:eastAsia="ru-RU"/>
        </w:rPr>
      </w:pPr>
      <w:r w:rsidRPr="00B40958">
        <w:rPr>
          <w:rFonts w:ascii="Times New Roman" w:eastAsia="Times New Roman" w:hAnsi="Times New Roman" w:cs="Times New Roman"/>
          <w:b/>
          <w:sz w:val="28"/>
          <w:szCs w:val="28"/>
          <w:lang w:eastAsia="ru-RU"/>
        </w:rPr>
        <w:lastRenderedPageBreak/>
        <w:t>військової адміністрації</w:t>
      </w:r>
      <w:r w:rsidRPr="00B40958">
        <w:rPr>
          <w:rFonts w:ascii="Times New Roman" w:eastAsia="Times New Roman" w:hAnsi="Times New Roman" w:cs="Times New Roman"/>
          <w:b/>
          <w:sz w:val="28"/>
          <w:szCs w:val="28"/>
          <w:lang w:eastAsia="ru-RU"/>
        </w:rPr>
        <w:tab/>
        <w:t xml:space="preserve">                                                   Ігор КОВЕРДЯГА</w:t>
      </w:r>
    </w:p>
    <w:p w:rsidR="007D66C8" w:rsidRDefault="007D66C8" w:rsidP="007D66C8">
      <w:pPr>
        <w:spacing w:after="0" w:line="228" w:lineRule="auto"/>
        <w:rPr>
          <w:rFonts w:ascii="Times New Roman" w:eastAsia="Courier New" w:hAnsi="Times New Roman" w:cs="Times New Roman"/>
          <w:color w:val="000000"/>
          <w:sz w:val="28"/>
          <w:szCs w:val="28"/>
          <w:lang w:eastAsia="uk-UA"/>
        </w:rPr>
        <w:sectPr w:rsidR="007D66C8" w:rsidSect="007D66C8">
          <w:headerReference w:type="even" r:id="rId8"/>
          <w:headerReference w:type="default" r:id="rId9"/>
          <w:footerReference w:type="even" r:id="rId10"/>
          <w:footerReference w:type="default" r:id="rId11"/>
          <w:headerReference w:type="first" r:id="rId12"/>
          <w:footerReference w:type="first" r:id="rId13"/>
          <w:pgSz w:w="11906" w:h="16838"/>
          <w:pgMar w:top="1134" w:right="707" w:bottom="567" w:left="1701" w:header="284" w:footer="680" w:gutter="0"/>
          <w:cols w:space="708"/>
          <w:docGrid w:linePitch="360"/>
        </w:sectPr>
      </w:pPr>
    </w:p>
    <w:bookmarkEnd w:id="0"/>
    <w:p w:rsidR="00434174" w:rsidRPr="00B40958" w:rsidRDefault="00434174" w:rsidP="007D66C8">
      <w:pPr>
        <w:tabs>
          <w:tab w:val="left" w:pos="993"/>
          <w:tab w:val="left" w:pos="5954"/>
          <w:tab w:val="left" w:pos="6096"/>
        </w:tabs>
        <w:spacing w:after="0" w:line="240" w:lineRule="auto"/>
        <w:ind w:firstLine="567"/>
        <w:jc w:val="both"/>
        <w:rPr>
          <w:rFonts w:ascii="Times New Roman" w:eastAsia="Calibri" w:hAnsi="Times New Roman" w:cs="Times New Roman"/>
          <w:sz w:val="24"/>
          <w:szCs w:val="28"/>
        </w:rPr>
      </w:pPr>
    </w:p>
    <w:sectPr w:rsidR="00434174" w:rsidRPr="00B40958" w:rsidSect="009068B5">
      <w:headerReference w:type="default" r:id="rId14"/>
      <w:headerReference w:type="first" r:id="rId15"/>
      <w:pgSz w:w="11906" w:h="16838"/>
      <w:pgMar w:top="1134" w:right="850" w:bottom="568" w:left="1417" w:header="426"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A62" w:rsidRDefault="000A6A62" w:rsidP="00941CB4">
      <w:pPr>
        <w:spacing w:after="0" w:line="240" w:lineRule="auto"/>
      </w:pPr>
      <w:r>
        <w:separator/>
      </w:r>
    </w:p>
  </w:endnote>
  <w:endnote w:type="continuationSeparator" w:id="0">
    <w:p w:rsidR="000A6A62" w:rsidRDefault="000A6A62"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886" w:rsidRDefault="004228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886" w:rsidRDefault="004228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886" w:rsidRDefault="004228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A62" w:rsidRDefault="000A6A62" w:rsidP="00941CB4">
      <w:pPr>
        <w:spacing w:after="0" w:line="240" w:lineRule="auto"/>
      </w:pPr>
      <w:r>
        <w:separator/>
      </w:r>
    </w:p>
  </w:footnote>
  <w:footnote w:type="continuationSeparator" w:id="0">
    <w:p w:rsidR="000A6A62" w:rsidRDefault="000A6A62"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886" w:rsidRDefault="004228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EB31B8" w:rsidRDefault="009D4DF0"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34593BB3" wp14:editId="5E541B44">
          <wp:extent cx="432000" cy="601393"/>
          <wp:effectExtent l="0" t="0" r="635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9D4DF0" w:rsidRPr="00EB31B8" w:rsidRDefault="009D4DF0"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9D4DF0" w:rsidRPr="00C110DE" w:rsidRDefault="009D4DF0"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9D4DF0" w:rsidRPr="00EB31B8" w:rsidRDefault="009D4DF0" w:rsidP="00460AFC">
    <w:pPr>
      <w:spacing w:after="0" w:line="288" w:lineRule="auto"/>
      <w:jc w:val="center"/>
      <w:rPr>
        <w:rFonts w:ascii="Times New Roman" w:eastAsia="Calibri" w:hAnsi="Times New Roman" w:cs="Times New Roman"/>
        <w:b/>
        <w:sz w:val="28"/>
        <w:szCs w:val="28"/>
      </w:rPr>
    </w:pPr>
  </w:p>
  <w:p w:rsidR="009D4DF0"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422886">
      <w:rPr>
        <w:rFonts w:ascii="Times New Roman" w:eastAsia="Calibri" w:hAnsi="Times New Roman" w:cs="Times New Roman"/>
        <w:b/>
        <w:sz w:val="28"/>
        <w:szCs w:val="28"/>
      </w:rPr>
      <w:t>04</w:t>
    </w:r>
    <w:r w:rsidR="00434174">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sidR="00EA53FD">
      <w:rPr>
        <w:rFonts w:ascii="Times New Roman" w:eastAsia="Calibri" w:hAnsi="Times New Roman" w:cs="Times New Roman"/>
        <w:b/>
        <w:sz w:val="28"/>
        <w:szCs w:val="28"/>
        <w:u w:val="single"/>
      </w:rPr>
      <w:t>березня</w:t>
    </w:r>
    <w:r w:rsidR="000334D9">
      <w:rPr>
        <w:rFonts w:ascii="Times New Roman" w:eastAsia="Calibri" w:hAnsi="Times New Roman" w:cs="Times New Roman"/>
        <w:b/>
        <w:sz w:val="28"/>
        <w:szCs w:val="28"/>
      </w:rPr>
      <w:t xml:space="preserve"> </w:t>
    </w:r>
    <w:r w:rsidR="00FA149D">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E90F13">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9608AC">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C325BB">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422886">
      <w:rPr>
        <w:rFonts w:ascii="Times New Roman" w:eastAsia="Calibri" w:hAnsi="Times New Roman" w:cs="Times New Roman"/>
        <w:b/>
        <w:sz w:val="28"/>
        <w:szCs w:val="28"/>
        <w:u w:val="single"/>
      </w:rPr>
      <w:t>23-р</w:t>
    </w:r>
    <w:bookmarkStart w:id="1" w:name="_GoBack"/>
    <w:bookmarkEnd w:id="1"/>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35751"/>
      <w:docPartObj>
        <w:docPartGallery w:val="Page Numbers (Top of Page)"/>
        <w:docPartUnique/>
      </w:docPartObj>
    </w:sdtPr>
    <w:sdtEndPr>
      <w:rPr>
        <w:rFonts w:ascii="Times New Roman" w:hAnsi="Times New Roman" w:cs="Times New Roman"/>
        <w:sz w:val="28"/>
      </w:rPr>
    </w:sdtEndPr>
    <w:sdtContent>
      <w:p w:rsidR="008C1BDE" w:rsidRPr="008C1BDE" w:rsidRDefault="008C1BDE">
        <w:pPr>
          <w:pStyle w:val="a3"/>
          <w:jc w:val="center"/>
          <w:rPr>
            <w:rFonts w:ascii="Times New Roman" w:hAnsi="Times New Roman" w:cs="Times New Roman"/>
            <w:sz w:val="28"/>
          </w:rPr>
        </w:pPr>
        <w:r w:rsidRPr="008C1BDE">
          <w:rPr>
            <w:rFonts w:ascii="Times New Roman" w:hAnsi="Times New Roman" w:cs="Times New Roman"/>
            <w:sz w:val="28"/>
          </w:rPr>
          <w:fldChar w:fldCharType="begin"/>
        </w:r>
        <w:r w:rsidRPr="008C1BDE">
          <w:rPr>
            <w:rFonts w:ascii="Times New Roman" w:hAnsi="Times New Roman" w:cs="Times New Roman"/>
            <w:sz w:val="28"/>
          </w:rPr>
          <w:instrText>PAGE   \* MERGEFORMAT</w:instrText>
        </w:r>
        <w:r w:rsidRPr="008C1BDE">
          <w:rPr>
            <w:rFonts w:ascii="Times New Roman" w:hAnsi="Times New Roman" w:cs="Times New Roman"/>
            <w:sz w:val="28"/>
          </w:rPr>
          <w:fldChar w:fldCharType="separate"/>
        </w:r>
        <w:r w:rsidR="00B53AAB">
          <w:rPr>
            <w:rFonts w:ascii="Times New Roman" w:hAnsi="Times New Roman" w:cs="Times New Roman"/>
            <w:noProof/>
            <w:sz w:val="28"/>
          </w:rPr>
          <w:t>3</w:t>
        </w:r>
        <w:r w:rsidRPr="008C1BDE">
          <w:rPr>
            <w:rFonts w:ascii="Times New Roman" w:hAnsi="Times New Roman" w:cs="Times New Roman"/>
            <w:sz w:val="28"/>
          </w:rPr>
          <w:fldChar w:fldCharType="end"/>
        </w:r>
      </w:p>
    </w:sdtContent>
  </w:sdt>
  <w:p w:rsidR="008C1BDE" w:rsidRPr="008C1BDE" w:rsidRDefault="008C1BDE" w:rsidP="008C1BDE">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EF4" w:rsidRPr="001A5EF4" w:rsidRDefault="001A5EF4">
    <w:pPr>
      <w:pStyle w:val="a3"/>
      <w:jc w:val="center"/>
      <w:rPr>
        <w:rFonts w:ascii="Times New Roman" w:hAnsi="Times New Roman" w:cs="Times New Roman"/>
        <w:sz w:val="28"/>
      </w:rPr>
    </w:pPr>
  </w:p>
  <w:p w:rsidR="0025492F" w:rsidRPr="0025492F" w:rsidRDefault="0025492F" w:rsidP="002549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F3851"/>
    <w:multiLevelType w:val="multilevel"/>
    <w:tmpl w:val="5CE08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3"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6"/>
  </w:num>
  <w:num w:numId="2">
    <w:abstractNumId w:val="9"/>
  </w:num>
  <w:num w:numId="3">
    <w:abstractNumId w:val="5"/>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num>
  <w:num w:numId="8">
    <w:abstractNumId w:val="21"/>
  </w:num>
  <w:num w:numId="9">
    <w:abstractNumId w:val="4"/>
  </w:num>
  <w:num w:numId="10">
    <w:abstractNumId w:val="0"/>
  </w:num>
  <w:num w:numId="11">
    <w:abstractNumId w:val="26"/>
  </w:num>
  <w:num w:numId="12">
    <w:abstractNumId w:val="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8"/>
  </w:num>
  <w:num w:numId="18">
    <w:abstractNumId w:val="18"/>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7"/>
  </w:num>
  <w:num w:numId="24">
    <w:abstractNumId w:val="6"/>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643C"/>
    <w:rsid w:val="00026555"/>
    <w:rsid w:val="00026F6C"/>
    <w:rsid w:val="0002769C"/>
    <w:rsid w:val="00027DA6"/>
    <w:rsid w:val="00030008"/>
    <w:rsid w:val="000334D9"/>
    <w:rsid w:val="000336F9"/>
    <w:rsid w:val="00034F34"/>
    <w:rsid w:val="0003544C"/>
    <w:rsid w:val="00035D2E"/>
    <w:rsid w:val="00037A6B"/>
    <w:rsid w:val="0004279A"/>
    <w:rsid w:val="000429DC"/>
    <w:rsid w:val="00045FE7"/>
    <w:rsid w:val="0004650F"/>
    <w:rsid w:val="0004796B"/>
    <w:rsid w:val="00050670"/>
    <w:rsid w:val="00052F2F"/>
    <w:rsid w:val="0006163C"/>
    <w:rsid w:val="000673E7"/>
    <w:rsid w:val="000746DB"/>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A6A62"/>
    <w:rsid w:val="000B1C39"/>
    <w:rsid w:val="000B22AF"/>
    <w:rsid w:val="000B260A"/>
    <w:rsid w:val="000B2E31"/>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034"/>
    <w:rsid w:val="000F6F85"/>
    <w:rsid w:val="000F7296"/>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1D52"/>
    <w:rsid w:val="002153CE"/>
    <w:rsid w:val="002253FD"/>
    <w:rsid w:val="0023033E"/>
    <w:rsid w:val="00232A30"/>
    <w:rsid w:val="00233E94"/>
    <w:rsid w:val="0023599B"/>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348F"/>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927"/>
    <w:rsid w:val="00357115"/>
    <w:rsid w:val="003572A2"/>
    <w:rsid w:val="00363146"/>
    <w:rsid w:val="0036642D"/>
    <w:rsid w:val="003676B3"/>
    <w:rsid w:val="003710E1"/>
    <w:rsid w:val="0037292A"/>
    <w:rsid w:val="003744E8"/>
    <w:rsid w:val="00374DF9"/>
    <w:rsid w:val="003805BC"/>
    <w:rsid w:val="00384796"/>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45CF"/>
    <w:rsid w:val="0041621D"/>
    <w:rsid w:val="00422886"/>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91"/>
    <w:rsid w:val="00480474"/>
    <w:rsid w:val="0048273C"/>
    <w:rsid w:val="00483433"/>
    <w:rsid w:val="004853CE"/>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67C9"/>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1CE9"/>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378D"/>
    <w:rsid w:val="005C42A0"/>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60C9"/>
    <w:rsid w:val="00726116"/>
    <w:rsid w:val="00726431"/>
    <w:rsid w:val="007270A5"/>
    <w:rsid w:val="00730EC5"/>
    <w:rsid w:val="00731DA6"/>
    <w:rsid w:val="00737B91"/>
    <w:rsid w:val="00737C4E"/>
    <w:rsid w:val="007409B7"/>
    <w:rsid w:val="00745F0F"/>
    <w:rsid w:val="00746B27"/>
    <w:rsid w:val="00747871"/>
    <w:rsid w:val="007541F1"/>
    <w:rsid w:val="00761427"/>
    <w:rsid w:val="00763629"/>
    <w:rsid w:val="00764205"/>
    <w:rsid w:val="00772C0B"/>
    <w:rsid w:val="00774A04"/>
    <w:rsid w:val="0077583A"/>
    <w:rsid w:val="00780121"/>
    <w:rsid w:val="0078729E"/>
    <w:rsid w:val="00787A26"/>
    <w:rsid w:val="00790062"/>
    <w:rsid w:val="00791A6B"/>
    <w:rsid w:val="007923C4"/>
    <w:rsid w:val="00792E8D"/>
    <w:rsid w:val="00795CA0"/>
    <w:rsid w:val="007A4DD7"/>
    <w:rsid w:val="007B3309"/>
    <w:rsid w:val="007B39F5"/>
    <w:rsid w:val="007B3B3A"/>
    <w:rsid w:val="007C143E"/>
    <w:rsid w:val="007C1B63"/>
    <w:rsid w:val="007C1EF8"/>
    <w:rsid w:val="007D66C8"/>
    <w:rsid w:val="007D6D1B"/>
    <w:rsid w:val="007E16AF"/>
    <w:rsid w:val="007F50BA"/>
    <w:rsid w:val="007F512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42BF"/>
    <w:rsid w:val="00850CFC"/>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1BDE"/>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3B8E"/>
    <w:rsid w:val="009061DF"/>
    <w:rsid w:val="00906422"/>
    <w:rsid w:val="009068B5"/>
    <w:rsid w:val="009102FD"/>
    <w:rsid w:val="009116E3"/>
    <w:rsid w:val="00911A33"/>
    <w:rsid w:val="00913708"/>
    <w:rsid w:val="00913BCF"/>
    <w:rsid w:val="00920236"/>
    <w:rsid w:val="009214DB"/>
    <w:rsid w:val="00926115"/>
    <w:rsid w:val="00926792"/>
    <w:rsid w:val="009306FF"/>
    <w:rsid w:val="00932E64"/>
    <w:rsid w:val="009369E7"/>
    <w:rsid w:val="00937D05"/>
    <w:rsid w:val="00937FAE"/>
    <w:rsid w:val="00940BC6"/>
    <w:rsid w:val="00940E25"/>
    <w:rsid w:val="00940F0F"/>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446E"/>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C5EC4"/>
    <w:rsid w:val="009D42D9"/>
    <w:rsid w:val="009D4DF0"/>
    <w:rsid w:val="009D7E8C"/>
    <w:rsid w:val="009E0CA4"/>
    <w:rsid w:val="009E26A2"/>
    <w:rsid w:val="009E60EE"/>
    <w:rsid w:val="009E6D59"/>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57C64"/>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3859"/>
    <w:rsid w:val="00AC40F6"/>
    <w:rsid w:val="00AC6059"/>
    <w:rsid w:val="00AD0BA1"/>
    <w:rsid w:val="00AD12B2"/>
    <w:rsid w:val="00AD4CD1"/>
    <w:rsid w:val="00AE0419"/>
    <w:rsid w:val="00AE0A28"/>
    <w:rsid w:val="00AE782C"/>
    <w:rsid w:val="00AE7EB9"/>
    <w:rsid w:val="00AF24EB"/>
    <w:rsid w:val="00B034D4"/>
    <w:rsid w:val="00B105BD"/>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3AAB"/>
    <w:rsid w:val="00B57BD4"/>
    <w:rsid w:val="00B62D1C"/>
    <w:rsid w:val="00B638D1"/>
    <w:rsid w:val="00B70CEB"/>
    <w:rsid w:val="00B71D4F"/>
    <w:rsid w:val="00B72E87"/>
    <w:rsid w:val="00B76710"/>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36C"/>
    <w:rsid w:val="00BF53B0"/>
    <w:rsid w:val="00BF670E"/>
    <w:rsid w:val="00C024BB"/>
    <w:rsid w:val="00C0774E"/>
    <w:rsid w:val="00C07843"/>
    <w:rsid w:val="00C110DE"/>
    <w:rsid w:val="00C1406D"/>
    <w:rsid w:val="00C154E3"/>
    <w:rsid w:val="00C15953"/>
    <w:rsid w:val="00C235D4"/>
    <w:rsid w:val="00C236DB"/>
    <w:rsid w:val="00C24BE9"/>
    <w:rsid w:val="00C3151A"/>
    <w:rsid w:val="00C325BB"/>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3C8"/>
    <w:rsid w:val="00CA18DF"/>
    <w:rsid w:val="00CA4D62"/>
    <w:rsid w:val="00CA5A97"/>
    <w:rsid w:val="00CA7B2F"/>
    <w:rsid w:val="00CB17D5"/>
    <w:rsid w:val="00CC0171"/>
    <w:rsid w:val="00CC0597"/>
    <w:rsid w:val="00CC1B20"/>
    <w:rsid w:val="00CC2AA2"/>
    <w:rsid w:val="00CC478A"/>
    <w:rsid w:val="00CD2C81"/>
    <w:rsid w:val="00CD66D6"/>
    <w:rsid w:val="00CD705C"/>
    <w:rsid w:val="00CE568B"/>
    <w:rsid w:val="00CE66C9"/>
    <w:rsid w:val="00CE69B2"/>
    <w:rsid w:val="00CF10AB"/>
    <w:rsid w:val="00CF1A63"/>
    <w:rsid w:val="00CF1C14"/>
    <w:rsid w:val="00CF22F8"/>
    <w:rsid w:val="00CF488B"/>
    <w:rsid w:val="00CF4FA9"/>
    <w:rsid w:val="00CF5B6A"/>
    <w:rsid w:val="00CF5DFA"/>
    <w:rsid w:val="00CF6EED"/>
    <w:rsid w:val="00D005C4"/>
    <w:rsid w:val="00D11781"/>
    <w:rsid w:val="00D14EE4"/>
    <w:rsid w:val="00D16FC2"/>
    <w:rsid w:val="00D17505"/>
    <w:rsid w:val="00D22472"/>
    <w:rsid w:val="00D31316"/>
    <w:rsid w:val="00D3290C"/>
    <w:rsid w:val="00D33648"/>
    <w:rsid w:val="00D359EF"/>
    <w:rsid w:val="00D374D7"/>
    <w:rsid w:val="00D42EA9"/>
    <w:rsid w:val="00D4310C"/>
    <w:rsid w:val="00D50981"/>
    <w:rsid w:val="00D57926"/>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B6EA1"/>
    <w:rsid w:val="00DC0F24"/>
    <w:rsid w:val="00DC5B30"/>
    <w:rsid w:val="00DD1B0C"/>
    <w:rsid w:val="00DD495A"/>
    <w:rsid w:val="00DD7709"/>
    <w:rsid w:val="00DE454B"/>
    <w:rsid w:val="00DF1F90"/>
    <w:rsid w:val="00DF1FA3"/>
    <w:rsid w:val="00DF292E"/>
    <w:rsid w:val="00DF2C0D"/>
    <w:rsid w:val="00DF4D8D"/>
    <w:rsid w:val="00DF6721"/>
    <w:rsid w:val="00DF6AC9"/>
    <w:rsid w:val="00DF71DA"/>
    <w:rsid w:val="00E04BEA"/>
    <w:rsid w:val="00E050B4"/>
    <w:rsid w:val="00E0770E"/>
    <w:rsid w:val="00E07E7E"/>
    <w:rsid w:val="00E12FFE"/>
    <w:rsid w:val="00E15E18"/>
    <w:rsid w:val="00E1609F"/>
    <w:rsid w:val="00E27D23"/>
    <w:rsid w:val="00E350E1"/>
    <w:rsid w:val="00E35B5F"/>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157C"/>
    <w:rsid w:val="00EA2F34"/>
    <w:rsid w:val="00EA3210"/>
    <w:rsid w:val="00EA50EF"/>
    <w:rsid w:val="00EA53FD"/>
    <w:rsid w:val="00EB065A"/>
    <w:rsid w:val="00EB132F"/>
    <w:rsid w:val="00EB3A9F"/>
    <w:rsid w:val="00EB510C"/>
    <w:rsid w:val="00EB5760"/>
    <w:rsid w:val="00EB78B7"/>
    <w:rsid w:val="00EC142C"/>
    <w:rsid w:val="00EC17F8"/>
    <w:rsid w:val="00EC2658"/>
    <w:rsid w:val="00EC2AF2"/>
    <w:rsid w:val="00EC488E"/>
    <w:rsid w:val="00EC66A8"/>
    <w:rsid w:val="00EC7511"/>
    <w:rsid w:val="00ED2901"/>
    <w:rsid w:val="00ED65EF"/>
    <w:rsid w:val="00EE69A9"/>
    <w:rsid w:val="00EF0D08"/>
    <w:rsid w:val="00EF184A"/>
    <w:rsid w:val="00EF2AD4"/>
    <w:rsid w:val="00F0018E"/>
    <w:rsid w:val="00F00D0A"/>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D52AC"/>
    <w:rsid w:val="00FD5DE8"/>
    <w:rsid w:val="00FD65EA"/>
    <w:rsid w:val="00FD6CF6"/>
    <w:rsid w:val="00FD70A2"/>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5729D"/>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DB6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3870835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B331-4D53-4108-98E4-EEE97624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1349</Words>
  <Characters>769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4</cp:revision>
  <cp:lastPrinted>2026-01-26T09:45:00Z</cp:lastPrinted>
  <dcterms:created xsi:type="dcterms:W3CDTF">2026-03-04T08:50:00Z</dcterms:created>
  <dcterms:modified xsi:type="dcterms:W3CDTF">2026-03-04T12:09:00Z</dcterms:modified>
</cp:coreProperties>
</file>