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6C5" w:rsidRPr="000C22FB" w:rsidRDefault="006966C5" w:rsidP="006966C5">
      <w:pPr>
        <w:spacing w:after="0" w:line="288" w:lineRule="auto"/>
        <w:jc w:val="center"/>
        <w:rPr>
          <w:rFonts w:ascii="Times New Roman" w:eastAsia="Calibri" w:hAnsi="Times New Roman" w:cs="Times New Roman"/>
          <w:sz w:val="24"/>
          <w:szCs w:val="28"/>
        </w:rPr>
      </w:pPr>
    </w:p>
    <w:p w:rsidR="006966C5" w:rsidRPr="000C22FB" w:rsidRDefault="006966C5" w:rsidP="006966C5">
      <w:pPr>
        <w:spacing w:after="0" w:line="259" w:lineRule="auto"/>
        <w:rPr>
          <w:rFonts w:ascii="Times New Roman" w:eastAsia="Calibri" w:hAnsi="Times New Roman" w:cs="Times New Roman"/>
          <w:b/>
          <w:sz w:val="28"/>
          <w:szCs w:val="28"/>
          <w:u w:val="single"/>
        </w:rPr>
      </w:pPr>
      <w:r w:rsidRPr="000C22FB">
        <w:rPr>
          <w:rFonts w:ascii="Times New Roman" w:eastAsia="Calibri" w:hAnsi="Times New Roman" w:cs="Times New Roman"/>
          <w:b/>
          <w:sz w:val="26"/>
          <w:szCs w:val="26"/>
        </w:rPr>
        <w:t>Від</w:t>
      </w:r>
      <w:r w:rsidRPr="000C22FB">
        <w:rPr>
          <w:rFonts w:ascii="Times New Roman" w:eastAsia="Calibri" w:hAnsi="Times New Roman" w:cs="Times New Roman"/>
          <w:b/>
          <w:sz w:val="28"/>
          <w:szCs w:val="28"/>
        </w:rPr>
        <w:t xml:space="preserve"> « </w:t>
      </w:r>
      <w:r w:rsidR="00224DB1">
        <w:rPr>
          <w:rFonts w:ascii="Times New Roman" w:eastAsia="Calibri" w:hAnsi="Times New Roman" w:cs="Times New Roman"/>
          <w:b/>
          <w:sz w:val="28"/>
          <w:szCs w:val="28"/>
        </w:rPr>
        <w:t>07</w:t>
      </w:r>
      <w:r w:rsidRPr="000C22FB">
        <w:rPr>
          <w:rFonts w:ascii="Times New Roman" w:eastAsia="Calibri" w:hAnsi="Times New Roman" w:cs="Times New Roman"/>
          <w:b/>
          <w:sz w:val="28"/>
          <w:szCs w:val="28"/>
        </w:rPr>
        <w:t xml:space="preserve"> »  </w:t>
      </w:r>
      <w:r w:rsidRPr="000C22FB">
        <w:rPr>
          <w:rFonts w:ascii="Times New Roman" w:eastAsia="Calibri" w:hAnsi="Times New Roman" w:cs="Times New Roman"/>
          <w:b/>
          <w:sz w:val="28"/>
          <w:szCs w:val="28"/>
          <w:u w:val="single"/>
        </w:rPr>
        <w:t>лютого</w:t>
      </w:r>
      <w:r w:rsidRPr="000C22FB">
        <w:rPr>
          <w:rFonts w:ascii="Times New Roman" w:eastAsia="Calibri" w:hAnsi="Times New Roman" w:cs="Times New Roman"/>
          <w:sz w:val="28"/>
          <w:szCs w:val="28"/>
          <w:u w:val="single"/>
        </w:rPr>
        <w:t xml:space="preserve"> </w:t>
      </w:r>
      <w:r w:rsidRPr="000C22FB">
        <w:rPr>
          <w:rFonts w:ascii="Times New Roman" w:eastAsia="Calibri" w:hAnsi="Times New Roman" w:cs="Times New Roman"/>
          <w:b/>
          <w:sz w:val="28"/>
          <w:szCs w:val="28"/>
        </w:rPr>
        <w:t xml:space="preserve"> 20</w:t>
      </w:r>
      <w:r w:rsidRPr="000C22FB">
        <w:rPr>
          <w:rFonts w:ascii="Times New Roman" w:eastAsia="Calibri" w:hAnsi="Times New Roman" w:cs="Times New Roman"/>
          <w:b/>
          <w:sz w:val="28"/>
          <w:szCs w:val="28"/>
          <w:u w:val="single"/>
        </w:rPr>
        <w:t>2</w:t>
      </w:r>
      <w:r w:rsidR="00490AA0">
        <w:rPr>
          <w:rFonts w:ascii="Times New Roman" w:eastAsia="Calibri" w:hAnsi="Times New Roman" w:cs="Times New Roman"/>
          <w:b/>
          <w:sz w:val="28"/>
          <w:szCs w:val="28"/>
          <w:u w:val="single"/>
        </w:rPr>
        <w:t>5</w:t>
      </w:r>
      <w:r w:rsidRPr="000C22FB">
        <w:rPr>
          <w:rFonts w:ascii="Times New Roman" w:eastAsia="Calibri" w:hAnsi="Times New Roman" w:cs="Times New Roman"/>
          <w:b/>
          <w:sz w:val="28"/>
          <w:szCs w:val="28"/>
        </w:rPr>
        <w:t xml:space="preserve"> року</w:t>
      </w:r>
      <w:r w:rsidRPr="000C22FB">
        <w:rPr>
          <w:rFonts w:ascii="Times New Roman" w:eastAsia="Calibri" w:hAnsi="Times New Roman" w:cs="Times New Roman"/>
          <w:b/>
          <w:sz w:val="28"/>
          <w:szCs w:val="28"/>
        </w:rPr>
        <w:tab/>
      </w:r>
      <w:r w:rsidRPr="000C22FB">
        <w:rPr>
          <w:rFonts w:ascii="Times New Roman" w:eastAsia="Calibri" w:hAnsi="Times New Roman" w:cs="Times New Roman"/>
          <w:b/>
          <w:sz w:val="28"/>
          <w:szCs w:val="28"/>
        </w:rPr>
        <w:tab/>
      </w:r>
      <w:r w:rsidRPr="000C22FB">
        <w:rPr>
          <w:rFonts w:ascii="Times New Roman" w:eastAsia="Calibri" w:hAnsi="Times New Roman" w:cs="Times New Roman"/>
          <w:b/>
          <w:sz w:val="28"/>
          <w:szCs w:val="28"/>
        </w:rPr>
        <w:tab/>
      </w:r>
      <w:r w:rsidRPr="000C22FB">
        <w:rPr>
          <w:rFonts w:ascii="Times New Roman" w:eastAsia="Calibri" w:hAnsi="Times New Roman" w:cs="Times New Roman"/>
          <w:b/>
          <w:sz w:val="28"/>
          <w:szCs w:val="28"/>
        </w:rPr>
        <w:tab/>
        <w:t xml:space="preserve">                № </w:t>
      </w:r>
      <w:r w:rsidR="00C67D46">
        <w:rPr>
          <w:rFonts w:ascii="Times New Roman" w:eastAsia="Calibri" w:hAnsi="Times New Roman" w:cs="Times New Roman"/>
          <w:b/>
          <w:sz w:val="28"/>
          <w:szCs w:val="28"/>
          <w:u w:val="single"/>
        </w:rPr>
        <w:t>30-р/</w:t>
      </w:r>
      <w:r w:rsidR="00691F97">
        <w:rPr>
          <w:rFonts w:ascii="Times New Roman" w:eastAsia="Calibri" w:hAnsi="Times New Roman" w:cs="Times New Roman"/>
          <w:b/>
          <w:sz w:val="28"/>
          <w:szCs w:val="28"/>
          <w:u w:val="single"/>
        </w:rPr>
        <w:t>1446</w:t>
      </w:r>
    </w:p>
    <w:p w:rsidR="006966C5" w:rsidRPr="000C22FB" w:rsidRDefault="006966C5" w:rsidP="006966C5">
      <w:pPr>
        <w:spacing w:after="0" w:line="259" w:lineRule="auto"/>
        <w:jc w:val="center"/>
        <w:rPr>
          <w:b/>
        </w:rPr>
      </w:pPr>
      <w:r w:rsidRPr="000C22FB">
        <w:rPr>
          <w:rFonts w:ascii="Times New Roman" w:eastAsia="Calibri" w:hAnsi="Times New Roman" w:cs="Times New Roman"/>
          <w:sz w:val="24"/>
          <w:szCs w:val="24"/>
        </w:rPr>
        <w:t xml:space="preserve">    </w:t>
      </w:r>
      <w:r w:rsidRPr="000C22FB">
        <w:rPr>
          <w:rFonts w:ascii="Times New Roman" w:eastAsia="Calibri" w:hAnsi="Times New Roman" w:cs="Times New Roman"/>
          <w:b/>
          <w:sz w:val="24"/>
          <w:szCs w:val="24"/>
        </w:rPr>
        <w:t>селище Голованівськ</w:t>
      </w:r>
    </w:p>
    <w:p w:rsidR="00ED65EF" w:rsidRPr="000C22FB" w:rsidRDefault="00ED65EF" w:rsidP="00167B33">
      <w:pPr>
        <w:tabs>
          <w:tab w:val="left" w:pos="993"/>
        </w:tabs>
        <w:spacing w:after="0" w:line="240" w:lineRule="auto"/>
        <w:ind w:firstLine="567"/>
        <w:jc w:val="both"/>
        <w:rPr>
          <w:rFonts w:ascii="Times New Roman" w:eastAsia="Calibri" w:hAnsi="Times New Roman" w:cs="Times New Roman"/>
          <w:sz w:val="28"/>
          <w:szCs w:val="28"/>
        </w:rPr>
      </w:pPr>
    </w:p>
    <w:p w:rsidR="00F25524" w:rsidRPr="000C22FB" w:rsidRDefault="00F25524" w:rsidP="00F25524">
      <w:pPr>
        <w:tabs>
          <w:tab w:val="left" w:pos="993"/>
        </w:tabs>
        <w:spacing w:after="0" w:line="240" w:lineRule="auto"/>
        <w:ind w:firstLine="567"/>
        <w:jc w:val="both"/>
        <w:rPr>
          <w:rFonts w:ascii="Times New Roman" w:eastAsia="Calibri" w:hAnsi="Times New Roman" w:cs="Times New Roman"/>
          <w:sz w:val="28"/>
          <w:szCs w:val="28"/>
        </w:rPr>
      </w:pPr>
    </w:p>
    <w:p w:rsidR="007B1CF6" w:rsidRPr="000C22FB" w:rsidRDefault="007B1CF6" w:rsidP="00A40236">
      <w:pPr>
        <w:widowControl w:val="0"/>
        <w:spacing w:after="0" w:line="240" w:lineRule="auto"/>
        <w:rPr>
          <w:rFonts w:ascii="Times New Roman" w:eastAsia="Times New Roman" w:hAnsi="Times New Roman" w:cs="Times New Roman"/>
          <w:b/>
          <w:bCs/>
          <w:color w:val="000000"/>
          <w:sz w:val="28"/>
          <w:szCs w:val="28"/>
          <w:lang w:eastAsia="uk-UA" w:bidi="uk-UA"/>
        </w:rPr>
      </w:pPr>
      <w:r w:rsidRPr="000C22FB">
        <w:rPr>
          <w:rFonts w:ascii="Times New Roman" w:eastAsia="Times New Roman" w:hAnsi="Times New Roman" w:cs="Times New Roman"/>
          <w:b/>
          <w:bCs/>
          <w:color w:val="000000"/>
          <w:sz w:val="28"/>
          <w:szCs w:val="28"/>
          <w:lang w:eastAsia="uk-UA" w:bidi="uk-UA"/>
        </w:rPr>
        <w:t xml:space="preserve">Про відбір та прийняття громадян </w:t>
      </w:r>
    </w:p>
    <w:p w:rsidR="00A40236" w:rsidRPr="000C22FB" w:rsidRDefault="007B1CF6" w:rsidP="00A40236">
      <w:pPr>
        <w:widowControl w:val="0"/>
        <w:spacing w:after="0" w:line="240" w:lineRule="auto"/>
        <w:rPr>
          <w:rFonts w:ascii="Times New Roman" w:eastAsia="Times New Roman" w:hAnsi="Times New Roman" w:cs="Times New Roman"/>
          <w:b/>
          <w:bCs/>
          <w:color w:val="000000"/>
          <w:sz w:val="28"/>
          <w:szCs w:val="28"/>
          <w:lang w:eastAsia="uk-UA" w:bidi="uk-UA"/>
        </w:rPr>
      </w:pPr>
      <w:r w:rsidRPr="000C22FB">
        <w:rPr>
          <w:rFonts w:ascii="Times New Roman" w:eastAsia="Times New Roman" w:hAnsi="Times New Roman" w:cs="Times New Roman"/>
          <w:b/>
          <w:bCs/>
          <w:color w:val="000000"/>
          <w:sz w:val="28"/>
          <w:szCs w:val="28"/>
          <w:lang w:eastAsia="uk-UA" w:bidi="uk-UA"/>
        </w:rPr>
        <w:t xml:space="preserve">Голованівського району на військову </w:t>
      </w:r>
    </w:p>
    <w:p w:rsidR="00A40236" w:rsidRPr="000C22FB" w:rsidRDefault="007B1CF6" w:rsidP="00A40236">
      <w:pPr>
        <w:widowControl w:val="0"/>
        <w:spacing w:after="0" w:line="240" w:lineRule="auto"/>
        <w:rPr>
          <w:rFonts w:ascii="Times New Roman" w:eastAsia="Times New Roman" w:hAnsi="Times New Roman" w:cs="Times New Roman"/>
          <w:b/>
          <w:bCs/>
          <w:color w:val="000000"/>
          <w:sz w:val="28"/>
          <w:szCs w:val="28"/>
          <w:lang w:eastAsia="uk-UA" w:bidi="uk-UA"/>
        </w:rPr>
      </w:pPr>
      <w:r w:rsidRPr="000C22FB">
        <w:rPr>
          <w:rFonts w:ascii="Times New Roman" w:eastAsia="Times New Roman" w:hAnsi="Times New Roman" w:cs="Times New Roman"/>
          <w:b/>
          <w:bCs/>
          <w:color w:val="000000"/>
          <w:sz w:val="28"/>
          <w:szCs w:val="28"/>
          <w:lang w:eastAsia="uk-UA" w:bidi="uk-UA"/>
        </w:rPr>
        <w:t>службу за контрактом до</w:t>
      </w:r>
      <w:r w:rsidR="00A40236" w:rsidRPr="000C22FB">
        <w:rPr>
          <w:rFonts w:ascii="Times New Roman" w:eastAsia="Times New Roman" w:hAnsi="Times New Roman" w:cs="Times New Roman"/>
          <w:b/>
          <w:bCs/>
          <w:color w:val="000000"/>
          <w:sz w:val="28"/>
          <w:szCs w:val="28"/>
          <w:lang w:eastAsia="uk-UA" w:bidi="uk-UA"/>
        </w:rPr>
        <w:t xml:space="preserve"> </w:t>
      </w:r>
      <w:r w:rsidRPr="000C22FB">
        <w:rPr>
          <w:rFonts w:ascii="Times New Roman" w:eastAsia="Times New Roman" w:hAnsi="Times New Roman" w:cs="Times New Roman"/>
          <w:b/>
          <w:bCs/>
          <w:color w:val="000000"/>
          <w:sz w:val="28"/>
          <w:szCs w:val="28"/>
          <w:lang w:eastAsia="uk-UA" w:bidi="uk-UA"/>
        </w:rPr>
        <w:t xml:space="preserve">Збройних </w:t>
      </w:r>
    </w:p>
    <w:p w:rsidR="007B1CF6" w:rsidRPr="000C22FB" w:rsidRDefault="007B1CF6" w:rsidP="00A40236">
      <w:pPr>
        <w:widowControl w:val="0"/>
        <w:spacing w:after="0" w:line="240" w:lineRule="auto"/>
        <w:rPr>
          <w:rFonts w:ascii="Times New Roman" w:eastAsia="Times New Roman" w:hAnsi="Times New Roman" w:cs="Times New Roman"/>
          <w:sz w:val="28"/>
          <w:szCs w:val="28"/>
          <w:lang w:eastAsia="uk-UA"/>
        </w:rPr>
      </w:pPr>
      <w:r w:rsidRPr="000C22FB">
        <w:rPr>
          <w:rFonts w:ascii="Times New Roman" w:eastAsia="Times New Roman" w:hAnsi="Times New Roman" w:cs="Times New Roman"/>
          <w:b/>
          <w:bCs/>
          <w:color w:val="000000"/>
          <w:sz w:val="28"/>
          <w:szCs w:val="28"/>
          <w:lang w:eastAsia="uk-UA" w:bidi="uk-UA"/>
        </w:rPr>
        <w:t>Сил України в 202</w:t>
      </w:r>
      <w:r w:rsidR="00A40236" w:rsidRPr="000C22FB">
        <w:rPr>
          <w:rFonts w:ascii="Times New Roman" w:eastAsia="Times New Roman" w:hAnsi="Times New Roman" w:cs="Times New Roman"/>
          <w:b/>
          <w:bCs/>
          <w:color w:val="000000"/>
          <w:sz w:val="28"/>
          <w:szCs w:val="28"/>
          <w:lang w:eastAsia="uk-UA" w:bidi="uk-UA"/>
        </w:rPr>
        <w:t>5</w:t>
      </w:r>
      <w:r w:rsidRPr="000C22FB">
        <w:rPr>
          <w:rFonts w:ascii="Times New Roman" w:eastAsia="Times New Roman" w:hAnsi="Times New Roman" w:cs="Times New Roman"/>
          <w:b/>
          <w:bCs/>
          <w:color w:val="000000"/>
          <w:sz w:val="28"/>
          <w:szCs w:val="28"/>
          <w:lang w:eastAsia="uk-UA" w:bidi="uk-UA"/>
        </w:rPr>
        <w:t xml:space="preserve"> році</w:t>
      </w:r>
    </w:p>
    <w:p w:rsidR="000937C8" w:rsidRPr="000C22FB" w:rsidRDefault="000937C8" w:rsidP="000937C8">
      <w:pPr>
        <w:widowControl w:val="0"/>
        <w:spacing w:after="300" w:line="240" w:lineRule="auto"/>
        <w:ind w:firstLine="567"/>
        <w:jc w:val="both"/>
        <w:rPr>
          <w:rFonts w:ascii="Times New Roman" w:eastAsia="Times New Roman" w:hAnsi="Times New Roman" w:cs="Times New Roman"/>
          <w:color w:val="000000"/>
          <w:sz w:val="28"/>
          <w:szCs w:val="28"/>
          <w:lang w:eastAsia="uk-UA" w:bidi="uk-UA"/>
        </w:rPr>
      </w:pPr>
    </w:p>
    <w:p w:rsidR="007B1CF6" w:rsidRPr="000C22FB" w:rsidRDefault="007B1CF6" w:rsidP="005E278B">
      <w:pPr>
        <w:widowControl w:val="0"/>
        <w:spacing w:after="0" w:line="228" w:lineRule="auto"/>
        <w:ind w:firstLine="567"/>
        <w:jc w:val="both"/>
        <w:rPr>
          <w:rFonts w:ascii="Times New Roman" w:eastAsia="Times New Roman" w:hAnsi="Times New Roman" w:cs="Times New Roman"/>
          <w:color w:val="000000"/>
          <w:sz w:val="28"/>
          <w:szCs w:val="28"/>
          <w:lang w:eastAsia="uk-UA" w:bidi="uk-UA"/>
        </w:rPr>
      </w:pPr>
      <w:r w:rsidRPr="000C22FB">
        <w:rPr>
          <w:rFonts w:ascii="Times New Roman" w:eastAsia="Times New Roman" w:hAnsi="Times New Roman" w:cs="Times New Roman"/>
          <w:color w:val="000000"/>
          <w:sz w:val="28"/>
          <w:szCs w:val="28"/>
          <w:lang w:eastAsia="uk-UA" w:bidi="uk-UA"/>
        </w:rPr>
        <w:t>Відповідно до законів України "Про військовий обов'язок і військову службу", "Про оборону України", Указу Президента України від 24 лютого 2022 року № 64 "Про введення воєнного стану в Україні" (зі змінами), організаційних вказівок Генерального штабу Збройних Сил України, спільного рішення начальника Кіровоградської обласної військової адміністрації та начальника обласного територіального центру комплектування та соціальної підтримки від 24 січня 2025 року № 93-р/293 щодо залучення кандидатів на військову службу за контракт</w:t>
      </w:r>
      <w:r w:rsidR="00A40236" w:rsidRPr="000C22FB">
        <w:rPr>
          <w:rFonts w:ascii="Times New Roman" w:eastAsia="Times New Roman" w:hAnsi="Times New Roman" w:cs="Times New Roman"/>
          <w:color w:val="000000"/>
          <w:sz w:val="28"/>
          <w:szCs w:val="28"/>
          <w:lang w:eastAsia="uk-UA" w:bidi="uk-UA"/>
        </w:rPr>
        <w:t>ом та з ме</w:t>
      </w:r>
      <w:r w:rsidRPr="000C22FB">
        <w:rPr>
          <w:rFonts w:ascii="Times New Roman" w:eastAsia="Times New Roman" w:hAnsi="Times New Roman" w:cs="Times New Roman"/>
          <w:color w:val="000000"/>
          <w:sz w:val="28"/>
          <w:szCs w:val="28"/>
          <w:lang w:eastAsia="uk-UA" w:bidi="uk-UA"/>
        </w:rPr>
        <w:t>тою підвищення рівня обороноздатності держави в умовах триваючої широкомасштабної збройної агресії Російської Федерації проти України, забезпечення максимальних та якісних показників залучення в області громадян на військову службу за контрактом до Збройних Сил України у визначених обсягах, висвітлення перспектив проходження громадянами України військової служби за контрактом у різних видах, родах військ та силах Збройних Сил України</w:t>
      </w:r>
    </w:p>
    <w:p w:rsidR="005E278B" w:rsidRPr="000C22FB" w:rsidRDefault="005E278B" w:rsidP="005E278B">
      <w:pPr>
        <w:widowControl w:val="0"/>
        <w:spacing w:after="0" w:line="228" w:lineRule="auto"/>
        <w:ind w:firstLine="567"/>
        <w:jc w:val="both"/>
        <w:rPr>
          <w:rFonts w:ascii="Times New Roman" w:eastAsia="Times New Roman" w:hAnsi="Times New Roman" w:cs="Times New Roman"/>
          <w:sz w:val="20"/>
          <w:szCs w:val="28"/>
          <w:lang w:eastAsia="uk-UA"/>
        </w:rPr>
      </w:pPr>
    </w:p>
    <w:p w:rsidR="007B1CF6" w:rsidRPr="000C22FB" w:rsidRDefault="007B1CF6" w:rsidP="005E278B">
      <w:pPr>
        <w:widowControl w:val="0"/>
        <w:spacing w:after="0" w:line="228" w:lineRule="auto"/>
        <w:ind w:firstLine="567"/>
        <w:jc w:val="center"/>
        <w:rPr>
          <w:rFonts w:ascii="Times New Roman" w:eastAsia="Times New Roman" w:hAnsi="Times New Roman" w:cs="Times New Roman"/>
          <w:sz w:val="28"/>
          <w:szCs w:val="28"/>
          <w:lang w:eastAsia="uk-UA"/>
        </w:rPr>
      </w:pPr>
      <w:r w:rsidRPr="000C22FB">
        <w:rPr>
          <w:rFonts w:ascii="Times New Roman" w:eastAsia="Times New Roman" w:hAnsi="Times New Roman" w:cs="Times New Roman"/>
          <w:b/>
          <w:bCs/>
          <w:color w:val="000000"/>
          <w:sz w:val="28"/>
          <w:szCs w:val="28"/>
          <w:lang w:eastAsia="uk-UA" w:bidi="uk-UA"/>
        </w:rPr>
        <w:t>начальник районної військової адміністрації</w:t>
      </w:r>
      <w:r w:rsidRPr="000C22FB">
        <w:rPr>
          <w:rFonts w:ascii="Times New Roman" w:eastAsia="Times New Roman" w:hAnsi="Times New Roman" w:cs="Times New Roman"/>
          <w:b/>
          <w:bCs/>
          <w:color w:val="000000"/>
          <w:sz w:val="28"/>
          <w:szCs w:val="28"/>
          <w:lang w:eastAsia="uk-UA" w:bidi="uk-UA"/>
        </w:rPr>
        <w:br/>
        <w:t>та начальник районного територіального центру</w:t>
      </w:r>
      <w:r w:rsidRPr="000C22FB">
        <w:rPr>
          <w:rFonts w:ascii="Times New Roman" w:eastAsia="Times New Roman" w:hAnsi="Times New Roman" w:cs="Times New Roman"/>
          <w:b/>
          <w:bCs/>
          <w:color w:val="000000"/>
          <w:sz w:val="28"/>
          <w:szCs w:val="28"/>
          <w:lang w:eastAsia="uk-UA" w:bidi="uk-UA"/>
        </w:rPr>
        <w:br/>
        <w:t>комплектування та соціальної підтримки</w:t>
      </w:r>
    </w:p>
    <w:p w:rsidR="007B1CF6" w:rsidRPr="000C22FB" w:rsidRDefault="007B1CF6" w:rsidP="005E278B">
      <w:pPr>
        <w:widowControl w:val="0"/>
        <w:spacing w:after="0" w:line="228" w:lineRule="auto"/>
        <w:ind w:firstLine="567"/>
        <w:jc w:val="center"/>
        <w:rPr>
          <w:rFonts w:ascii="Times New Roman" w:eastAsia="Times New Roman" w:hAnsi="Times New Roman" w:cs="Times New Roman"/>
          <w:b/>
          <w:bCs/>
          <w:color w:val="000000"/>
          <w:sz w:val="28"/>
          <w:szCs w:val="28"/>
          <w:lang w:eastAsia="uk-UA" w:bidi="uk-UA"/>
        </w:rPr>
      </w:pPr>
      <w:r w:rsidRPr="000C22FB">
        <w:rPr>
          <w:rFonts w:ascii="Times New Roman" w:eastAsia="Times New Roman" w:hAnsi="Times New Roman" w:cs="Times New Roman"/>
          <w:b/>
          <w:bCs/>
          <w:color w:val="000000"/>
          <w:sz w:val="28"/>
          <w:szCs w:val="28"/>
          <w:lang w:eastAsia="uk-UA" w:bidi="uk-UA"/>
        </w:rPr>
        <w:t>ВИРІШИЛИ:</w:t>
      </w:r>
    </w:p>
    <w:p w:rsidR="005E278B" w:rsidRPr="000C22FB" w:rsidRDefault="005E278B" w:rsidP="005E278B">
      <w:pPr>
        <w:widowControl w:val="0"/>
        <w:spacing w:after="0" w:line="228" w:lineRule="auto"/>
        <w:ind w:firstLine="567"/>
        <w:jc w:val="center"/>
        <w:rPr>
          <w:rFonts w:ascii="Times New Roman" w:eastAsia="Times New Roman" w:hAnsi="Times New Roman" w:cs="Times New Roman"/>
          <w:szCs w:val="28"/>
          <w:lang w:eastAsia="uk-UA"/>
        </w:rPr>
      </w:pPr>
    </w:p>
    <w:p w:rsidR="007B1CF6" w:rsidRPr="000C22FB" w:rsidRDefault="007B1CF6" w:rsidP="005E278B">
      <w:pPr>
        <w:widowControl w:val="0"/>
        <w:numPr>
          <w:ilvl w:val="0"/>
          <w:numId w:val="26"/>
        </w:numPr>
        <w:tabs>
          <w:tab w:val="left" w:pos="925"/>
        </w:tabs>
        <w:spacing w:after="0" w:line="228" w:lineRule="auto"/>
        <w:ind w:firstLine="567"/>
        <w:jc w:val="both"/>
        <w:rPr>
          <w:rFonts w:ascii="Times New Roman" w:eastAsia="Times New Roman" w:hAnsi="Times New Roman" w:cs="Times New Roman"/>
          <w:sz w:val="28"/>
          <w:szCs w:val="28"/>
          <w:lang w:eastAsia="uk-UA"/>
        </w:rPr>
      </w:pPr>
      <w:r w:rsidRPr="000C22FB">
        <w:rPr>
          <w:rFonts w:ascii="Times New Roman" w:eastAsia="Times New Roman" w:hAnsi="Times New Roman" w:cs="Times New Roman"/>
          <w:color w:val="000000"/>
          <w:sz w:val="28"/>
          <w:szCs w:val="28"/>
          <w:lang w:eastAsia="uk-UA" w:bidi="uk-UA"/>
        </w:rPr>
        <w:t xml:space="preserve"> Рекомендувати міським, селищним, сільським головам з метою недопущення зриву виконання планових завдань з відбору та прийняття громадян району на військову службу за контрактом до Збройних Сил України (далі - ЗС України) у 2025 році:</w:t>
      </w:r>
    </w:p>
    <w:p w:rsidR="007B1CF6" w:rsidRPr="000C22FB" w:rsidRDefault="007B1CF6" w:rsidP="005E278B">
      <w:pPr>
        <w:widowControl w:val="0"/>
        <w:numPr>
          <w:ilvl w:val="0"/>
          <w:numId w:val="27"/>
        </w:numPr>
        <w:tabs>
          <w:tab w:val="left" w:pos="949"/>
        </w:tabs>
        <w:spacing w:after="0" w:line="228" w:lineRule="auto"/>
        <w:ind w:firstLine="567"/>
        <w:jc w:val="both"/>
        <w:rPr>
          <w:rFonts w:ascii="Times New Roman" w:eastAsia="Times New Roman" w:hAnsi="Times New Roman" w:cs="Times New Roman"/>
          <w:sz w:val="28"/>
          <w:szCs w:val="28"/>
          <w:lang w:eastAsia="uk-UA"/>
        </w:rPr>
      </w:pPr>
      <w:r w:rsidRPr="000C22FB">
        <w:rPr>
          <w:rFonts w:ascii="Times New Roman" w:eastAsia="Times New Roman" w:hAnsi="Times New Roman" w:cs="Times New Roman"/>
          <w:color w:val="000000"/>
          <w:sz w:val="28"/>
          <w:szCs w:val="28"/>
          <w:lang w:eastAsia="uk-UA" w:bidi="ru-RU"/>
        </w:rPr>
        <w:t xml:space="preserve">провести організаційну роботу </w:t>
      </w:r>
      <w:r w:rsidRPr="000C22FB">
        <w:rPr>
          <w:rFonts w:ascii="Times New Roman" w:eastAsia="Times New Roman" w:hAnsi="Times New Roman" w:cs="Times New Roman"/>
          <w:color w:val="000000"/>
          <w:sz w:val="28"/>
          <w:szCs w:val="28"/>
          <w:lang w:eastAsia="uk-UA" w:bidi="uk-UA"/>
        </w:rPr>
        <w:t>щодо відбору громадян району на військову службу за контрактом для комплектування відповідних посад військовослужбовців ЗС України й активізувати роботу з надання допомоги їм щодо виконання цих заходів;</w:t>
      </w:r>
    </w:p>
    <w:p w:rsidR="007B1CF6" w:rsidRPr="000C22FB" w:rsidRDefault="007B1CF6" w:rsidP="005E278B">
      <w:pPr>
        <w:keepNext/>
        <w:keepLines/>
        <w:widowControl w:val="0"/>
        <w:numPr>
          <w:ilvl w:val="0"/>
          <w:numId w:val="27"/>
        </w:numPr>
        <w:tabs>
          <w:tab w:val="left" w:pos="935"/>
        </w:tabs>
        <w:spacing w:after="0" w:line="228" w:lineRule="auto"/>
        <w:ind w:firstLine="567"/>
        <w:jc w:val="both"/>
        <w:outlineLvl w:val="2"/>
        <w:rPr>
          <w:rFonts w:ascii="Times New Roman" w:eastAsia="Arial" w:hAnsi="Times New Roman" w:cs="Times New Roman"/>
          <w:color w:val="000000"/>
          <w:sz w:val="28"/>
          <w:szCs w:val="28"/>
          <w:lang w:eastAsia="uk-UA" w:bidi="uk-UA"/>
        </w:rPr>
      </w:pPr>
      <w:r w:rsidRPr="000C22FB">
        <w:rPr>
          <w:rFonts w:ascii="Times New Roman" w:eastAsia="Times New Roman" w:hAnsi="Times New Roman" w:cs="Times New Roman"/>
          <w:color w:val="000000"/>
          <w:sz w:val="28"/>
          <w:szCs w:val="28"/>
          <w:lang w:eastAsia="uk-UA" w:bidi="uk-UA"/>
        </w:rPr>
        <w:t xml:space="preserve">провести координаційні наради із залученням посадових осіб органів (підрозділів), що входять до складу сил безпеки та оборони, керівників </w:t>
      </w:r>
      <w:r w:rsidRPr="000C22FB">
        <w:rPr>
          <w:rFonts w:ascii="Times New Roman" w:eastAsia="Arial" w:hAnsi="Times New Roman" w:cs="Times New Roman"/>
          <w:color w:val="000000"/>
          <w:sz w:val="28"/>
          <w:szCs w:val="28"/>
          <w:lang w:eastAsia="uk-UA" w:bidi="uk-UA"/>
        </w:rPr>
        <w:t>підприємств, установ, організацій незалежно від підпорядкування і форми власності (далі - установи), начальників військово-облікових підрозділів, громадських організацій, на яких підвести підсумки роботи щодо відбору та прийняття громадян району на військову службу за контрактом до ЗС України в 2024 році, проаналізувати виявлені недоліки та визначити пріоритетні напрямки роботи в 2025 році;</w:t>
      </w:r>
    </w:p>
    <w:p w:rsidR="007B1CF6" w:rsidRPr="000C22FB" w:rsidRDefault="007B1CF6" w:rsidP="005E278B">
      <w:pPr>
        <w:widowControl w:val="0"/>
        <w:tabs>
          <w:tab w:val="left" w:pos="937"/>
        </w:tabs>
        <w:spacing w:after="0" w:line="228" w:lineRule="auto"/>
        <w:ind w:firstLine="567"/>
        <w:jc w:val="both"/>
        <w:rPr>
          <w:rFonts w:ascii="Times New Roman" w:eastAsia="Times New Roman" w:hAnsi="Times New Roman" w:cs="Times New Roman"/>
          <w:color w:val="000000"/>
          <w:sz w:val="28"/>
          <w:szCs w:val="28"/>
          <w:lang w:eastAsia="uk-UA" w:bidi="uk-UA"/>
        </w:rPr>
      </w:pPr>
      <w:r w:rsidRPr="000C22FB">
        <w:rPr>
          <w:rFonts w:ascii="Times New Roman" w:eastAsia="Times New Roman" w:hAnsi="Times New Roman" w:cs="Times New Roman"/>
          <w:color w:val="000000"/>
          <w:sz w:val="28"/>
          <w:szCs w:val="28"/>
          <w:lang w:eastAsia="uk-UA" w:bidi="uk-UA"/>
        </w:rPr>
        <w:t xml:space="preserve">3) у взаємодії із Голованівською районною філією Кіровоградського обласного центру зайнятості (далі - центр зайнятості), закладами середньої, професійної (професійно-технічної), фахової передвищої  освіти (далі - заклади освіти), установами, громадськими організаціями здійснити проведення </w:t>
      </w:r>
      <w:r w:rsidRPr="000C22FB">
        <w:rPr>
          <w:rFonts w:ascii="Times New Roman" w:eastAsia="Times New Roman" w:hAnsi="Times New Roman" w:cs="Times New Roman"/>
          <w:color w:val="000000"/>
          <w:sz w:val="28"/>
          <w:szCs w:val="28"/>
          <w:lang w:eastAsia="uk-UA" w:bidi="uk-UA"/>
        </w:rPr>
        <w:lastRenderedPageBreak/>
        <w:t>спільних заходів на відповідних територіях з відбору кандидатів на військову службу за контрактом до ЗС України;</w:t>
      </w:r>
    </w:p>
    <w:p w:rsidR="007B1CF6" w:rsidRPr="000C22FB" w:rsidRDefault="007B1CF6" w:rsidP="005E278B">
      <w:pPr>
        <w:widowControl w:val="0"/>
        <w:tabs>
          <w:tab w:val="left" w:pos="913"/>
        </w:tabs>
        <w:spacing w:after="0" w:line="228" w:lineRule="auto"/>
        <w:ind w:firstLine="567"/>
        <w:jc w:val="both"/>
        <w:rPr>
          <w:rFonts w:ascii="Times New Roman" w:eastAsia="Times New Roman" w:hAnsi="Times New Roman" w:cs="Times New Roman"/>
          <w:color w:val="000000"/>
          <w:sz w:val="28"/>
          <w:szCs w:val="28"/>
          <w:lang w:eastAsia="uk-UA" w:bidi="uk-UA"/>
        </w:rPr>
      </w:pPr>
      <w:r w:rsidRPr="000C22FB">
        <w:rPr>
          <w:rFonts w:ascii="Times New Roman" w:eastAsia="Times New Roman" w:hAnsi="Times New Roman" w:cs="Times New Roman"/>
          <w:color w:val="000000"/>
          <w:sz w:val="28"/>
          <w:szCs w:val="28"/>
          <w:lang w:eastAsia="uk-UA" w:bidi="uk-UA"/>
        </w:rPr>
        <w:t>4)</w:t>
      </w:r>
      <w:r w:rsidR="001D475A" w:rsidRPr="000C22FB">
        <w:rPr>
          <w:rFonts w:ascii="Times New Roman" w:eastAsia="Times New Roman" w:hAnsi="Times New Roman" w:cs="Times New Roman"/>
          <w:color w:val="000000"/>
          <w:sz w:val="28"/>
          <w:szCs w:val="28"/>
          <w:lang w:eastAsia="uk-UA" w:bidi="uk-UA"/>
        </w:rPr>
        <w:t xml:space="preserve"> </w:t>
      </w:r>
      <w:r w:rsidRPr="000C22FB">
        <w:rPr>
          <w:rFonts w:ascii="Times New Roman" w:eastAsia="Times New Roman" w:hAnsi="Times New Roman" w:cs="Times New Roman"/>
          <w:color w:val="000000"/>
          <w:sz w:val="28"/>
          <w:szCs w:val="28"/>
          <w:lang w:eastAsia="uk-UA" w:bidi="uk-UA"/>
        </w:rPr>
        <w:t xml:space="preserve">сприяти Голованівському РТЦК та </w:t>
      </w:r>
      <w:r w:rsidRPr="000C22FB">
        <w:rPr>
          <w:rFonts w:ascii="Times New Roman" w:eastAsia="Times New Roman" w:hAnsi="Times New Roman" w:cs="Times New Roman"/>
          <w:color w:val="000000"/>
          <w:sz w:val="28"/>
          <w:szCs w:val="28"/>
          <w:lang w:eastAsia="ru-RU" w:bidi="ru-RU"/>
        </w:rPr>
        <w:t xml:space="preserve">СП </w:t>
      </w:r>
      <w:r w:rsidRPr="000C22FB">
        <w:rPr>
          <w:rFonts w:ascii="Times New Roman" w:eastAsia="Times New Roman" w:hAnsi="Times New Roman" w:cs="Times New Roman"/>
          <w:color w:val="000000"/>
          <w:sz w:val="28"/>
          <w:szCs w:val="28"/>
          <w:lang w:eastAsia="uk-UA" w:bidi="uk-UA"/>
        </w:rPr>
        <w:t>у проведенні рекламно-агітаційної кампанії щодо популяризації військової служби за контрактом у ЗС України, а саме:</w:t>
      </w:r>
    </w:p>
    <w:p w:rsidR="007B1CF6" w:rsidRPr="000C22FB" w:rsidRDefault="007B1CF6" w:rsidP="005E278B">
      <w:pPr>
        <w:widowControl w:val="0"/>
        <w:spacing w:after="0" w:line="228" w:lineRule="auto"/>
        <w:ind w:firstLine="567"/>
        <w:jc w:val="both"/>
        <w:rPr>
          <w:rFonts w:ascii="Times New Roman" w:eastAsia="Times New Roman" w:hAnsi="Times New Roman" w:cs="Times New Roman"/>
          <w:color w:val="000000"/>
          <w:sz w:val="28"/>
          <w:szCs w:val="28"/>
          <w:lang w:eastAsia="uk-UA" w:bidi="uk-UA"/>
        </w:rPr>
      </w:pPr>
      <w:r w:rsidRPr="000C22FB">
        <w:rPr>
          <w:rFonts w:ascii="Times New Roman" w:eastAsia="Times New Roman" w:hAnsi="Times New Roman" w:cs="Times New Roman"/>
          <w:color w:val="000000"/>
          <w:sz w:val="28"/>
          <w:szCs w:val="28"/>
          <w:lang w:eastAsia="uk-UA" w:bidi="uk-UA"/>
        </w:rPr>
        <w:t>виготовлення агітаційно-рекламної продукції (біг-бордів, плакатів, флаєрів тощо);</w:t>
      </w:r>
    </w:p>
    <w:p w:rsidR="007B1CF6" w:rsidRPr="000C22FB" w:rsidRDefault="007B1CF6" w:rsidP="005E278B">
      <w:pPr>
        <w:widowControl w:val="0"/>
        <w:spacing w:after="0" w:line="228" w:lineRule="auto"/>
        <w:ind w:firstLine="567"/>
        <w:jc w:val="both"/>
        <w:rPr>
          <w:rFonts w:ascii="Times New Roman" w:eastAsia="Times New Roman" w:hAnsi="Times New Roman" w:cs="Times New Roman"/>
          <w:color w:val="000000"/>
          <w:sz w:val="28"/>
          <w:szCs w:val="28"/>
          <w:lang w:eastAsia="uk-UA" w:bidi="uk-UA"/>
        </w:rPr>
      </w:pPr>
      <w:r w:rsidRPr="000C22FB">
        <w:rPr>
          <w:rFonts w:ascii="Times New Roman" w:eastAsia="Times New Roman" w:hAnsi="Times New Roman" w:cs="Times New Roman"/>
          <w:color w:val="000000"/>
          <w:sz w:val="28"/>
          <w:szCs w:val="28"/>
          <w:lang w:eastAsia="uk-UA" w:bidi="uk-UA"/>
        </w:rPr>
        <w:t>розміщення інформаційних стендів та створення відповідних рубрик на офіційних сайтах районних військових адміністрацій, міських, селищних, сільських рад, на яких регулярно розміщувати інформаційні матеріали про умови відбору, прийняття та проходження військової служби за контрактом у різних видах, родах військ та силах ЗС України, грошового забезпечення й соціального захисту військовослужбовців та членів їх сімей;</w:t>
      </w:r>
    </w:p>
    <w:p w:rsidR="007B1CF6" w:rsidRPr="000C22FB" w:rsidRDefault="007B1CF6" w:rsidP="005E278B">
      <w:pPr>
        <w:widowControl w:val="0"/>
        <w:spacing w:after="0" w:line="228" w:lineRule="auto"/>
        <w:ind w:firstLine="567"/>
        <w:jc w:val="both"/>
        <w:rPr>
          <w:rFonts w:ascii="Times New Roman" w:eastAsia="Times New Roman" w:hAnsi="Times New Roman" w:cs="Times New Roman"/>
          <w:color w:val="000000"/>
          <w:sz w:val="28"/>
          <w:szCs w:val="28"/>
          <w:lang w:eastAsia="uk-UA" w:bidi="uk-UA"/>
        </w:rPr>
      </w:pPr>
      <w:r w:rsidRPr="000C22FB">
        <w:rPr>
          <w:rFonts w:ascii="Times New Roman" w:eastAsia="Times New Roman" w:hAnsi="Times New Roman" w:cs="Times New Roman"/>
          <w:color w:val="000000"/>
          <w:sz w:val="28"/>
          <w:szCs w:val="28"/>
          <w:lang w:eastAsia="uk-UA" w:bidi="uk-UA"/>
        </w:rPr>
        <w:t>проведення широкої інформаційно-роз'яснювальної роботи з призовниками (громадянами чоловічої статі віком від 18 до 27 років), а також іншими категоріями громадян з питань проходження військової служби за контрактом;</w:t>
      </w:r>
    </w:p>
    <w:p w:rsidR="007B1CF6" w:rsidRPr="000C22FB" w:rsidRDefault="007B1CF6" w:rsidP="005E278B">
      <w:pPr>
        <w:widowControl w:val="0"/>
        <w:tabs>
          <w:tab w:val="left" w:pos="918"/>
        </w:tabs>
        <w:spacing w:after="0" w:line="228" w:lineRule="auto"/>
        <w:ind w:firstLine="567"/>
        <w:jc w:val="both"/>
        <w:rPr>
          <w:rFonts w:ascii="Times New Roman" w:eastAsia="Times New Roman" w:hAnsi="Times New Roman" w:cs="Times New Roman"/>
          <w:color w:val="000000"/>
          <w:sz w:val="28"/>
          <w:szCs w:val="28"/>
          <w:lang w:eastAsia="uk-UA" w:bidi="uk-UA"/>
        </w:rPr>
      </w:pPr>
      <w:r w:rsidRPr="000C22FB">
        <w:rPr>
          <w:rFonts w:ascii="Times New Roman" w:eastAsia="Times New Roman" w:hAnsi="Times New Roman" w:cs="Times New Roman"/>
          <w:color w:val="000000"/>
          <w:sz w:val="28"/>
          <w:szCs w:val="28"/>
          <w:lang w:eastAsia="uk-UA" w:bidi="uk-UA"/>
        </w:rPr>
        <w:t>5)</w:t>
      </w:r>
      <w:r w:rsidR="001D475A" w:rsidRPr="000C22FB">
        <w:rPr>
          <w:rFonts w:ascii="Times New Roman" w:eastAsia="Times New Roman" w:hAnsi="Times New Roman" w:cs="Times New Roman"/>
          <w:color w:val="000000"/>
          <w:sz w:val="28"/>
          <w:szCs w:val="28"/>
          <w:lang w:eastAsia="uk-UA" w:bidi="uk-UA"/>
        </w:rPr>
        <w:t xml:space="preserve"> </w:t>
      </w:r>
      <w:r w:rsidRPr="000C22FB">
        <w:rPr>
          <w:rFonts w:ascii="Times New Roman" w:eastAsia="Times New Roman" w:hAnsi="Times New Roman" w:cs="Times New Roman"/>
          <w:color w:val="000000"/>
          <w:sz w:val="28"/>
          <w:szCs w:val="28"/>
          <w:lang w:eastAsia="uk-UA" w:bidi="uk-UA"/>
        </w:rPr>
        <w:t>тримати на контролі функціонування на базі військово-облікових підрозділів  виконавчих органів міських, селищних, сільських рад, пунктів з рекламно-агітаційною інформацією й довідковим матеріалом для здійснення відбору кандидатів на військову службу за контрактом до ЗС України;</w:t>
      </w:r>
    </w:p>
    <w:p w:rsidR="007B1CF6" w:rsidRPr="000C22FB" w:rsidRDefault="007B1CF6" w:rsidP="005E278B">
      <w:pPr>
        <w:widowControl w:val="0"/>
        <w:tabs>
          <w:tab w:val="left" w:pos="918"/>
        </w:tabs>
        <w:spacing w:after="0" w:line="228" w:lineRule="auto"/>
        <w:ind w:firstLine="567"/>
        <w:jc w:val="both"/>
        <w:rPr>
          <w:rFonts w:ascii="Times New Roman" w:eastAsia="Times New Roman" w:hAnsi="Times New Roman" w:cs="Times New Roman"/>
          <w:color w:val="000000"/>
          <w:sz w:val="28"/>
          <w:szCs w:val="28"/>
          <w:lang w:eastAsia="uk-UA" w:bidi="uk-UA"/>
        </w:rPr>
      </w:pPr>
      <w:r w:rsidRPr="000C22FB">
        <w:rPr>
          <w:rFonts w:ascii="Times New Roman" w:eastAsia="Times New Roman" w:hAnsi="Times New Roman" w:cs="Times New Roman"/>
          <w:color w:val="000000"/>
          <w:sz w:val="28"/>
          <w:szCs w:val="28"/>
          <w:lang w:eastAsia="uk-UA" w:bidi="uk-UA"/>
        </w:rPr>
        <w:t>6)</w:t>
      </w:r>
      <w:r w:rsidR="001D475A" w:rsidRPr="000C22FB">
        <w:rPr>
          <w:rFonts w:ascii="Times New Roman" w:eastAsia="Times New Roman" w:hAnsi="Times New Roman" w:cs="Times New Roman"/>
          <w:color w:val="000000"/>
          <w:sz w:val="28"/>
          <w:szCs w:val="28"/>
          <w:lang w:eastAsia="uk-UA" w:bidi="uk-UA"/>
        </w:rPr>
        <w:t xml:space="preserve"> </w:t>
      </w:r>
      <w:r w:rsidRPr="000C22FB">
        <w:rPr>
          <w:rFonts w:ascii="Times New Roman" w:eastAsia="Times New Roman" w:hAnsi="Times New Roman" w:cs="Times New Roman"/>
          <w:color w:val="000000"/>
          <w:sz w:val="28"/>
          <w:szCs w:val="28"/>
          <w:lang w:eastAsia="uk-UA" w:bidi="uk-UA"/>
        </w:rPr>
        <w:t>сприяти у межах компетенції централізованому перевезенню відібраних кандидатів на військову службу за контрактом до навчальних центрів та військових частин ЗС України;</w:t>
      </w:r>
    </w:p>
    <w:p w:rsidR="007B1CF6" w:rsidRPr="000C22FB" w:rsidRDefault="007B1CF6" w:rsidP="005E278B">
      <w:pPr>
        <w:widowControl w:val="0"/>
        <w:tabs>
          <w:tab w:val="left" w:pos="918"/>
        </w:tabs>
        <w:spacing w:after="0" w:line="228" w:lineRule="auto"/>
        <w:ind w:firstLine="567"/>
        <w:jc w:val="both"/>
        <w:rPr>
          <w:rFonts w:ascii="Times New Roman" w:eastAsia="Times New Roman" w:hAnsi="Times New Roman" w:cs="Times New Roman"/>
          <w:color w:val="000000"/>
          <w:sz w:val="28"/>
          <w:szCs w:val="28"/>
          <w:lang w:eastAsia="uk-UA" w:bidi="uk-UA"/>
        </w:rPr>
      </w:pPr>
      <w:r w:rsidRPr="000C22FB">
        <w:rPr>
          <w:rFonts w:ascii="Times New Roman" w:eastAsia="Times New Roman" w:hAnsi="Times New Roman" w:cs="Times New Roman"/>
          <w:color w:val="000000"/>
          <w:sz w:val="28"/>
          <w:szCs w:val="28"/>
          <w:lang w:eastAsia="uk-UA" w:bidi="uk-UA"/>
        </w:rPr>
        <w:t>7)</w:t>
      </w:r>
      <w:r w:rsidR="001D475A" w:rsidRPr="000C22FB">
        <w:rPr>
          <w:rFonts w:ascii="Times New Roman" w:eastAsia="Times New Roman" w:hAnsi="Times New Roman" w:cs="Times New Roman"/>
          <w:color w:val="000000"/>
          <w:sz w:val="28"/>
          <w:szCs w:val="28"/>
          <w:lang w:eastAsia="uk-UA" w:bidi="uk-UA"/>
        </w:rPr>
        <w:t xml:space="preserve"> </w:t>
      </w:r>
      <w:r w:rsidRPr="000C22FB">
        <w:rPr>
          <w:rFonts w:ascii="Times New Roman" w:eastAsia="Times New Roman" w:hAnsi="Times New Roman" w:cs="Times New Roman"/>
          <w:color w:val="000000"/>
          <w:sz w:val="28"/>
          <w:szCs w:val="28"/>
          <w:lang w:eastAsia="uk-UA" w:bidi="uk-UA"/>
        </w:rPr>
        <w:t>на службових нарадах періодично заслуховувати посадових осіб, відповідальних за виконання заходів з відбору громадян на військову службу за контрактом, з питання організації та ходу виконання планових завдань.</w:t>
      </w:r>
    </w:p>
    <w:p w:rsidR="001D475A" w:rsidRPr="000C22FB" w:rsidRDefault="001D475A" w:rsidP="005E278B">
      <w:pPr>
        <w:widowControl w:val="0"/>
        <w:tabs>
          <w:tab w:val="left" w:pos="918"/>
        </w:tabs>
        <w:spacing w:after="0" w:line="228" w:lineRule="auto"/>
        <w:ind w:firstLine="567"/>
        <w:jc w:val="both"/>
        <w:rPr>
          <w:rFonts w:ascii="Times New Roman" w:eastAsia="Times New Roman" w:hAnsi="Times New Roman" w:cs="Times New Roman"/>
          <w:color w:val="000000"/>
          <w:szCs w:val="28"/>
          <w:lang w:eastAsia="uk-UA" w:bidi="uk-UA"/>
        </w:rPr>
      </w:pPr>
    </w:p>
    <w:p w:rsidR="007B1CF6" w:rsidRPr="000C22FB" w:rsidRDefault="007B1CF6" w:rsidP="005E278B">
      <w:pPr>
        <w:widowControl w:val="0"/>
        <w:numPr>
          <w:ilvl w:val="0"/>
          <w:numId w:val="26"/>
        </w:numPr>
        <w:tabs>
          <w:tab w:val="left" w:pos="905"/>
        </w:tabs>
        <w:spacing w:after="0" w:line="228" w:lineRule="auto"/>
        <w:ind w:firstLine="567"/>
        <w:jc w:val="both"/>
        <w:rPr>
          <w:rFonts w:ascii="Times New Roman" w:eastAsia="Times New Roman" w:hAnsi="Times New Roman" w:cs="Times New Roman"/>
          <w:color w:val="000000"/>
          <w:sz w:val="28"/>
          <w:szCs w:val="28"/>
          <w:lang w:eastAsia="uk-UA" w:bidi="uk-UA"/>
        </w:rPr>
      </w:pPr>
      <w:r w:rsidRPr="000C22FB">
        <w:rPr>
          <w:rFonts w:ascii="Times New Roman" w:eastAsia="Times New Roman" w:hAnsi="Times New Roman" w:cs="Times New Roman"/>
          <w:color w:val="000000"/>
          <w:sz w:val="28"/>
          <w:szCs w:val="28"/>
          <w:lang w:eastAsia="uk-UA" w:bidi="uk-UA"/>
        </w:rPr>
        <w:t>Відділу освіти, охорони здоров’я, культури</w:t>
      </w:r>
      <w:r w:rsidR="001D475A" w:rsidRPr="000C22FB">
        <w:rPr>
          <w:rFonts w:ascii="Times New Roman" w:eastAsia="Times New Roman" w:hAnsi="Times New Roman" w:cs="Times New Roman"/>
          <w:color w:val="000000"/>
          <w:sz w:val="28"/>
          <w:szCs w:val="28"/>
          <w:lang w:eastAsia="uk-UA" w:bidi="uk-UA"/>
        </w:rPr>
        <w:t xml:space="preserve"> та</w:t>
      </w:r>
      <w:r w:rsidRPr="000C22FB">
        <w:rPr>
          <w:rFonts w:ascii="Times New Roman" w:eastAsia="Times New Roman" w:hAnsi="Times New Roman" w:cs="Times New Roman"/>
          <w:color w:val="000000"/>
          <w:sz w:val="28"/>
          <w:szCs w:val="28"/>
          <w:lang w:eastAsia="uk-UA" w:bidi="uk-UA"/>
        </w:rPr>
        <w:t xml:space="preserve"> спорту районної  військової адміністрації: </w:t>
      </w:r>
    </w:p>
    <w:p w:rsidR="007B1CF6" w:rsidRPr="000C22FB" w:rsidRDefault="007B1CF6" w:rsidP="005E278B">
      <w:pPr>
        <w:widowControl w:val="0"/>
        <w:tabs>
          <w:tab w:val="left" w:pos="905"/>
        </w:tabs>
        <w:spacing w:after="0" w:line="228" w:lineRule="auto"/>
        <w:ind w:firstLine="567"/>
        <w:jc w:val="both"/>
        <w:rPr>
          <w:rFonts w:ascii="Times New Roman" w:eastAsia="Times New Roman" w:hAnsi="Times New Roman" w:cs="Times New Roman"/>
          <w:color w:val="000000"/>
          <w:sz w:val="28"/>
          <w:szCs w:val="28"/>
          <w:lang w:eastAsia="uk-UA" w:bidi="uk-UA"/>
        </w:rPr>
      </w:pPr>
      <w:r w:rsidRPr="000C22FB">
        <w:rPr>
          <w:rFonts w:ascii="Times New Roman" w:eastAsia="Times New Roman" w:hAnsi="Times New Roman" w:cs="Times New Roman"/>
          <w:color w:val="000000"/>
          <w:sz w:val="28"/>
          <w:szCs w:val="28"/>
          <w:lang w:eastAsia="uk-UA" w:bidi="uk-UA"/>
        </w:rPr>
        <w:t>1)</w:t>
      </w:r>
      <w:r w:rsidR="001D475A" w:rsidRPr="000C22FB">
        <w:rPr>
          <w:rFonts w:ascii="Times New Roman" w:eastAsia="Times New Roman" w:hAnsi="Times New Roman" w:cs="Times New Roman"/>
          <w:color w:val="000000"/>
          <w:sz w:val="28"/>
          <w:szCs w:val="28"/>
          <w:lang w:eastAsia="uk-UA" w:bidi="uk-UA"/>
        </w:rPr>
        <w:t xml:space="preserve"> </w:t>
      </w:r>
      <w:r w:rsidRPr="000C22FB">
        <w:rPr>
          <w:rFonts w:ascii="Times New Roman" w:eastAsia="Times New Roman" w:hAnsi="Times New Roman" w:cs="Times New Roman"/>
          <w:color w:val="000000"/>
          <w:sz w:val="28"/>
          <w:szCs w:val="28"/>
          <w:lang w:eastAsia="uk-UA" w:bidi="uk-UA"/>
        </w:rPr>
        <w:t xml:space="preserve">забезпечити постійне сприяння посадовим особам  РТЦК та </w:t>
      </w:r>
      <w:r w:rsidRPr="000C22FB">
        <w:rPr>
          <w:rFonts w:ascii="Times New Roman" w:eastAsia="Times New Roman" w:hAnsi="Times New Roman" w:cs="Times New Roman"/>
          <w:color w:val="000000"/>
          <w:sz w:val="28"/>
          <w:szCs w:val="28"/>
          <w:lang w:eastAsia="ru-RU" w:bidi="ru-RU"/>
        </w:rPr>
        <w:t xml:space="preserve">СП </w:t>
      </w:r>
      <w:r w:rsidRPr="000C22FB">
        <w:rPr>
          <w:rFonts w:ascii="Times New Roman" w:eastAsia="Times New Roman" w:hAnsi="Times New Roman" w:cs="Times New Roman"/>
          <w:color w:val="000000"/>
          <w:sz w:val="28"/>
          <w:szCs w:val="28"/>
          <w:lang w:eastAsia="uk-UA" w:bidi="uk-UA"/>
        </w:rPr>
        <w:t>щодо проведення заходів у закладах освіти району з рекламування та пропагування військової служби за контрактом у ЗС України, а саме:</w:t>
      </w:r>
    </w:p>
    <w:p w:rsidR="007B1CF6" w:rsidRPr="000C22FB" w:rsidRDefault="007B1CF6" w:rsidP="005E278B">
      <w:pPr>
        <w:widowControl w:val="0"/>
        <w:tabs>
          <w:tab w:val="left" w:pos="944"/>
        </w:tabs>
        <w:spacing w:after="0" w:line="228" w:lineRule="auto"/>
        <w:ind w:firstLine="567"/>
        <w:jc w:val="both"/>
        <w:rPr>
          <w:rFonts w:ascii="Times New Roman" w:eastAsia="Times New Roman" w:hAnsi="Times New Roman" w:cs="Times New Roman"/>
          <w:color w:val="000000"/>
          <w:sz w:val="28"/>
          <w:szCs w:val="28"/>
          <w:lang w:eastAsia="uk-UA" w:bidi="uk-UA"/>
        </w:rPr>
      </w:pPr>
      <w:r w:rsidRPr="000C22FB">
        <w:rPr>
          <w:rFonts w:ascii="Times New Roman" w:eastAsia="Times New Roman" w:hAnsi="Times New Roman" w:cs="Times New Roman"/>
          <w:color w:val="000000"/>
          <w:sz w:val="28"/>
          <w:szCs w:val="28"/>
          <w:lang w:eastAsia="uk-UA" w:bidi="uk-UA"/>
        </w:rPr>
        <w:t>2)</w:t>
      </w:r>
      <w:r w:rsidR="001F34A5" w:rsidRPr="000C22FB">
        <w:rPr>
          <w:rFonts w:ascii="Times New Roman" w:eastAsia="Times New Roman" w:hAnsi="Times New Roman" w:cs="Times New Roman"/>
          <w:color w:val="000000"/>
          <w:sz w:val="28"/>
          <w:szCs w:val="28"/>
          <w:lang w:eastAsia="uk-UA" w:bidi="uk-UA"/>
        </w:rPr>
        <w:t xml:space="preserve"> </w:t>
      </w:r>
      <w:r w:rsidRPr="000C22FB">
        <w:rPr>
          <w:rFonts w:ascii="Times New Roman" w:eastAsia="Times New Roman" w:hAnsi="Times New Roman" w:cs="Times New Roman"/>
          <w:color w:val="000000"/>
          <w:sz w:val="28"/>
          <w:szCs w:val="28"/>
          <w:lang w:eastAsia="uk-UA" w:bidi="uk-UA"/>
        </w:rPr>
        <w:t>забезпечити проведення у закладах освіти тематичних лекцій, засідань за круглим столом, переглядів фільмів на військово-патріотичну тематику, уроків мужності, зустрічей з учасниками бойових дій, ветеранами військової служби;</w:t>
      </w:r>
    </w:p>
    <w:p w:rsidR="007B1CF6" w:rsidRPr="000C22FB" w:rsidRDefault="007B1CF6" w:rsidP="005E278B">
      <w:pPr>
        <w:widowControl w:val="0"/>
        <w:tabs>
          <w:tab w:val="left" w:pos="934"/>
        </w:tabs>
        <w:spacing w:after="0" w:line="228" w:lineRule="auto"/>
        <w:ind w:firstLine="567"/>
        <w:jc w:val="both"/>
        <w:rPr>
          <w:rFonts w:ascii="Times New Roman" w:eastAsia="Times New Roman" w:hAnsi="Times New Roman" w:cs="Times New Roman"/>
          <w:color w:val="000000"/>
          <w:sz w:val="28"/>
          <w:szCs w:val="28"/>
          <w:lang w:eastAsia="uk-UA" w:bidi="uk-UA"/>
        </w:rPr>
      </w:pPr>
      <w:r w:rsidRPr="000C22FB">
        <w:rPr>
          <w:rFonts w:ascii="Times New Roman" w:eastAsia="Times New Roman" w:hAnsi="Times New Roman" w:cs="Times New Roman"/>
          <w:color w:val="000000"/>
          <w:sz w:val="28"/>
          <w:szCs w:val="28"/>
          <w:lang w:eastAsia="uk-UA" w:bidi="uk-UA"/>
        </w:rPr>
        <w:t>3)</w:t>
      </w:r>
      <w:r w:rsidR="001F34A5" w:rsidRPr="000C22FB">
        <w:rPr>
          <w:rFonts w:ascii="Times New Roman" w:eastAsia="Times New Roman" w:hAnsi="Times New Roman" w:cs="Times New Roman"/>
          <w:color w:val="000000"/>
          <w:sz w:val="28"/>
          <w:szCs w:val="28"/>
          <w:lang w:eastAsia="uk-UA" w:bidi="uk-UA"/>
        </w:rPr>
        <w:t xml:space="preserve"> </w:t>
      </w:r>
      <w:r w:rsidRPr="000C22FB">
        <w:rPr>
          <w:rFonts w:ascii="Times New Roman" w:eastAsia="Times New Roman" w:hAnsi="Times New Roman" w:cs="Times New Roman"/>
          <w:color w:val="000000"/>
          <w:sz w:val="28"/>
          <w:szCs w:val="28"/>
          <w:lang w:eastAsia="uk-UA" w:bidi="uk-UA"/>
        </w:rPr>
        <w:t xml:space="preserve">у взаємодії з РТЦК та </w:t>
      </w:r>
      <w:r w:rsidRPr="000C22FB">
        <w:rPr>
          <w:rFonts w:ascii="Times New Roman" w:eastAsia="Times New Roman" w:hAnsi="Times New Roman" w:cs="Times New Roman"/>
          <w:color w:val="000000"/>
          <w:sz w:val="28"/>
          <w:szCs w:val="28"/>
          <w:lang w:eastAsia="ru-RU" w:bidi="ru-RU"/>
        </w:rPr>
        <w:t xml:space="preserve">СП та його відділами </w:t>
      </w:r>
      <w:r w:rsidRPr="000C22FB">
        <w:rPr>
          <w:rFonts w:ascii="Times New Roman" w:eastAsia="Times New Roman" w:hAnsi="Times New Roman" w:cs="Times New Roman"/>
          <w:color w:val="000000"/>
          <w:sz w:val="28"/>
          <w:szCs w:val="28"/>
          <w:lang w:eastAsia="uk-UA" w:bidi="uk-UA"/>
        </w:rPr>
        <w:t>організувати розроблення планів проведення в закладах освіти району заходів пропагування військової служби за контрактом у ЗС України у 2025році;</w:t>
      </w:r>
    </w:p>
    <w:p w:rsidR="007B1CF6" w:rsidRPr="000C22FB" w:rsidRDefault="007B1CF6" w:rsidP="005E278B">
      <w:pPr>
        <w:widowControl w:val="0"/>
        <w:tabs>
          <w:tab w:val="left" w:pos="934"/>
        </w:tabs>
        <w:spacing w:after="0" w:line="228" w:lineRule="auto"/>
        <w:ind w:firstLine="567"/>
        <w:jc w:val="both"/>
        <w:rPr>
          <w:rFonts w:ascii="Times New Roman" w:eastAsia="Times New Roman" w:hAnsi="Times New Roman" w:cs="Times New Roman"/>
          <w:color w:val="000000"/>
          <w:sz w:val="28"/>
          <w:szCs w:val="28"/>
          <w:lang w:eastAsia="uk-UA" w:bidi="uk-UA"/>
        </w:rPr>
      </w:pPr>
      <w:r w:rsidRPr="000C22FB">
        <w:rPr>
          <w:rFonts w:ascii="Times New Roman" w:eastAsia="Times New Roman" w:hAnsi="Times New Roman" w:cs="Times New Roman"/>
          <w:color w:val="000000"/>
          <w:sz w:val="28"/>
          <w:szCs w:val="28"/>
          <w:lang w:eastAsia="uk-UA" w:bidi="uk-UA"/>
        </w:rPr>
        <w:t>4)</w:t>
      </w:r>
      <w:r w:rsidR="001F34A5" w:rsidRPr="000C22FB">
        <w:rPr>
          <w:rFonts w:ascii="Times New Roman" w:eastAsia="Times New Roman" w:hAnsi="Times New Roman" w:cs="Times New Roman"/>
          <w:color w:val="000000"/>
          <w:sz w:val="28"/>
          <w:szCs w:val="28"/>
          <w:lang w:eastAsia="uk-UA" w:bidi="uk-UA"/>
        </w:rPr>
        <w:t xml:space="preserve"> </w:t>
      </w:r>
      <w:r w:rsidRPr="000C22FB">
        <w:rPr>
          <w:rFonts w:ascii="Times New Roman" w:eastAsia="Times New Roman" w:hAnsi="Times New Roman" w:cs="Times New Roman"/>
          <w:color w:val="000000"/>
          <w:sz w:val="28"/>
          <w:szCs w:val="28"/>
          <w:lang w:eastAsia="uk-UA" w:bidi="uk-UA"/>
        </w:rPr>
        <w:t xml:space="preserve">забезпечити розробку й реалізацію спільних річних планів РТЦК та </w:t>
      </w:r>
      <w:r w:rsidRPr="000C22FB">
        <w:rPr>
          <w:rFonts w:ascii="Times New Roman" w:eastAsia="Times New Roman" w:hAnsi="Times New Roman" w:cs="Times New Roman"/>
          <w:color w:val="000000"/>
          <w:sz w:val="28"/>
          <w:szCs w:val="28"/>
          <w:lang w:eastAsia="ru-RU" w:bidi="ru-RU"/>
        </w:rPr>
        <w:t xml:space="preserve">СП </w:t>
      </w:r>
      <w:r w:rsidRPr="000C22FB">
        <w:rPr>
          <w:rFonts w:ascii="Times New Roman" w:eastAsia="Times New Roman" w:hAnsi="Times New Roman" w:cs="Times New Roman"/>
          <w:color w:val="000000"/>
          <w:sz w:val="28"/>
          <w:szCs w:val="28"/>
          <w:lang w:eastAsia="uk-UA" w:bidi="uk-UA"/>
        </w:rPr>
        <w:t>району та закладів освіти щодо організації роботи з питань військово-патріотичного виховання молоді;</w:t>
      </w:r>
    </w:p>
    <w:p w:rsidR="007B1CF6" w:rsidRPr="000C22FB" w:rsidRDefault="007B1CF6" w:rsidP="005E278B">
      <w:pPr>
        <w:widowControl w:val="0"/>
        <w:tabs>
          <w:tab w:val="left" w:pos="939"/>
        </w:tabs>
        <w:spacing w:after="0" w:line="228" w:lineRule="auto"/>
        <w:ind w:firstLine="567"/>
        <w:jc w:val="both"/>
        <w:rPr>
          <w:rFonts w:ascii="Times New Roman" w:eastAsia="Times New Roman" w:hAnsi="Times New Roman" w:cs="Times New Roman"/>
          <w:color w:val="000000"/>
          <w:sz w:val="28"/>
          <w:szCs w:val="28"/>
          <w:lang w:eastAsia="uk-UA" w:bidi="uk-UA"/>
        </w:rPr>
      </w:pPr>
      <w:r w:rsidRPr="000C22FB">
        <w:rPr>
          <w:rFonts w:ascii="Times New Roman" w:eastAsia="Times New Roman" w:hAnsi="Times New Roman" w:cs="Times New Roman"/>
          <w:color w:val="000000"/>
          <w:sz w:val="28"/>
          <w:szCs w:val="28"/>
          <w:lang w:eastAsia="uk-UA" w:bidi="uk-UA"/>
        </w:rPr>
        <w:t>5)</w:t>
      </w:r>
      <w:r w:rsidR="001F34A5" w:rsidRPr="000C22FB">
        <w:rPr>
          <w:rFonts w:ascii="Times New Roman" w:eastAsia="Times New Roman" w:hAnsi="Times New Roman" w:cs="Times New Roman"/>
          <w:color w:val="000000"/>
          <w:sz w:val="28"/>
          <w:szCs w:val="28"/>
          <w:lang w:eastAsia="uk-UA" w:bidi="uk-UA"/>
        </w:rPr>
        <w:t xml:space="preserve"> </w:t>
      </w:r>
      <w:r w:rsidRPr="000C22FB">
        <w:rPr>
          <w:rFonts w:ascii="Times New Roman" w:eastAsia="Times New Roman" w:hAnsi="Times New Roman" w:cs="Times New Roman"/>
          <w:color w:val="000000"/>
          <w:sz w:val="28"/>
          <w:szCs w:val="28"/>
          <w:lang w:eastAsia="uk-UA" w:bidi="uk-UA"/>
        </w:rPr>
        <w:t>сприяти розміщенню в закладах освіти району рекламно-агітаційної продукції щодо популяризації військової служби за контрактом у ЗС України.</w:t>
      </w:r>
    </w:p>
    <w:p w:rsidR="004D42CA" w:rsidRPr="000C22FB" w:rsidRDefault="004D42CA" w:rsidP="005E278B">
      <w:pPr>
        <w:widowControl w:val="0"/>
        <w:tabs>
          <w:tab w:val="left" w:pos="939"/>
        </w:tabs>
        <w:spacing w:after="0" w:line="228" w:lineRule="auto"/>
        <w:ind w:firstLine="567"/>
        <w:jc w:val="both"/>
        <w:rPr>
          <w:rFonts w:ascii="Times New Roman" w:eastAsia="Times New Roman" w:hAnsi="Times New Roman" w:cs="Times New Roman"/>
          <w:color w:val="000000"/>
          <w:szCs w:val="28"/>
          <w:lang w:eastAsia="uk-UA" w:bidi="uk-UA"/>
        </w:rPr>
      </w:pPr>
    </w:p>
    <w:p w:rsidR="007B1CF6" w:rsidRPr="000C22FB" w:rsidRDefault="007B1CF6" w:rsidP="005E278B">
      <w:pPr>
        <w:widowControl w:val="0"/>
        <w:tabs>
          <w:tab w:val="left" w:pos="1587"/>
        </w:tabs>
        <w:spacing w:after="0" w:line="228" w:lineRule="auto"/>
        <w:ind w:firstLine="567"/>
        <w:jc w:val="both"/>
        <w:rPr>
          <w:rFonts w:ascii="Times New Roman" w:eastAsia="Times New Roman" w:hAnsi="Times New Roman" w:cs="Times New Roman"/>
          <w:color w:val="000000"/>
          <w:sz w:val="28"/>
          <w:szCs w:val="28"/>
          <w:lang w:eastAsia="uk-UA" w:bidi="uk-UA"/>
        </w:rPr>
      </w:pPr>
      <w:r w:rsidRPr="000C22FB">
        <w:rPr>
          <w:rFonts w:ascii="Times New Roman" w:eastAsia="Times New Roman" w:hAnsi="Times New Roman" w:cs="Times New Roman"/>
          <w:color w:val="000000"/>
          <w:sz w:val="28"/>
          <w:szCs w:val="28"/>
          <w:lang w:eastAsia="uk-UA" w:bidi="uk-UA"/>
        </w:rPr>
        <w:t xml:space="preserve">3. Голованівській районній філії Кіровоградського обласного центру зайнятості спільно з районним РТЦК та </w:t>
      </w:r>
      <w:r w:rsidRPr="000C22FB">
        <w:rPr>
          <w:rFonts w:ascii="Times New Roman" w:eastAsia="Times New Roman" w:hAnsi="Times New Roman" w:cs="Times New Roman"/>
          <w:color w:val="000000"/>
          <w:sz w:val="28"/>
          <w:szCs w:val="28"/>
          <w:lang w:eastAsia="ru-RU" w:bidi="ru-RU"/>
        </w:rPr>
        <w:t>СП:</w:t>
      </w:r>
    </w:p>
    <w:p w:rsidR="007B1CF6" w:rsidRPr="000C22FB" w:rsidRDefault="007B1CF6" w:rsidP="005E278B">
      <w:pPr>
        <w:widowControl w:val="0"/>
        <w:tabs>
          <w:tab w:val="left" w:pos="944"/>
        </w:tabs>
        <w:spacing w:after="0" w:line="228" w:lineRule="auto"/>
        <w:ind w:firstLine="567"/>
        <w:jc w:val="both"/>
        <w:rPr>
          <w:rFonts w:ascii="Times New Roman" w:eastAsia="Times New Roman" w:hAnsi="Times New Roman" w:cs="Times New Roman"/>
          <w:color w:val="000000"/>
          <w:sz w:val="28"/>
          <w:szCs w:val="28"/>
          <w:lang w:eastAsia="uk-UA" w:bidi="uk-UA"/>
        </w:rPr>
      </w:pPr>
      <w:r w:rsidRPr="000C22FB">
        <w:rPr>
          <w:rFonts w:ascii="Times New Roman" w:eastAsia="Times New Roman" w:hAnsi="Times New Roman" w:cs="Times New Roman"/>
          <w:color w:val="000000"/>
          <w:sz w:val="28"/>
          <w:szCs w:val="28"/>
          <w:lang w:eastAsia="uk-UA" w:bidi="uk-UA"/>
        </w:rPr>
        <w:t>1)</w:t>
      </w:r>
      <w:r w:rsidR="001F34A5" w:rsidRPr="000C22FB">
        <w:rPr>
          <w:rFonts w:ascii="Times New Roman" w:eastAsia="Times New Roman" w:hAnsi="Times New Roman" w:cs="Times New Roman"/>
          <w:color w:val="000000"/>
          <w:sz w:val="28"/>
          <w:szCs w:val="28"/>
          <w:lang w:eastAsia="uk-UA" w:bidi="uk-UA"/>
        </w:rPr>
        <w:t xml:space="preserve"> </w:t>
      </w:r>
      <w:r w:rsidRPr="000C22FB">
        <w:rPr>
          <w:rFonts w:ascii="Times New Roman" w:eastAsia="Times New Roman" w:hAnsi="Times New Roman" w:cs="Times New Roman"/>
          <w:color w:val="000000"/>
          <w:sz w:val="28"/>
          <w:szCs w:val="28"/>
          <w:lang w:eastAsia="uk-UA" w:bidi="uk-UA"/>
        </w:rPr>
        <w:t xml:space="preserve">активізувати роботу з громадянами, які знаходяться на обліку і не працевлаштовані щодо залучення їх на військову службу за контрактом до ЗС </w:t>
      </w:r>
      <w:r w:rsidRPr="000C22FB">
        <w:rPr>
          <w:rFonts w:ascii="Times New Roman" w:eastAsia="Times New Roman" w:hAnsi="Times New Roman" w:cs="Times New Roman"/>
          <w:color w:val="000000"/>
          <w:sz w:val="28"/>
          <w:szCs w:val="28"/>
          <w:lang w:eastAsia="uk-UA" w:bidi="uk-UA"/>
        </w:rPr>
        <w:lastRenderedPageBreak/>
        <w:t>України;</w:t>
      </w:r>
    </w:p>
    <w:p w:rsidR="007B1CF6" w:rsidRPr="000C22FB" w:rsidRDefault="007B1CF6" w:rsidP="005E278B">
      <w:pPr>
        <w:widowControl w:val="0"/>
        <w:spacing w:after="0" w:line="228" w:lineRule="auto"/>
        <w:ind w:firstLine="567"/>
        <w:jc w:val="both"/>
        <w:rPr>
          <w:rFonts w:ascii="Times New Roman" w:eastAsia="Times New Roman" w:hAnsi="Times New Roman" w:cs="Times New Roman"/>
          <w:color w:val="000000"/>
          <w:sz w:val="28"/>
          <w:szCs w:val="28"/>
          <w:lang w:eastAsia="uk-UA" w:bidi="uk-UA"/>
        </w:rPr>
      </w:pPr>
      <w:r w:rsidRPr="000C22FB">
        <w:rPr>
          <w:rFonts w:ascii="Times New Roman" w:eastAsia="Microsoft Sans Serif" w:hAnsi="Times New Roman" w:cs="Times New Roman"/>
          <w:color w:val="000000"/>
          <w:sz w:val="28"/>
          <w:szCs w:val="28"/>
          <w:lang w:eastAsia="uk-UA" w:bidi="uk-UA"/>
        </w:rPr>
        <w:t xml:space="preserve">2) постійно проводити моніторинг наявних вакантних посад у військових   </w:t>
      </w:r>
      <w:r w:rsidRPr="000C22FB">
        <w:rPr>
          <w:rFonts w:ascii="Times New Roman" w:eastAsia="Times New Roman" w:hAnsi="Times New Roman" w:cs="Times New Roman"/>
          <w:color w:val="000000"/>
          <w:sz w:val="28"/>
          <w:szCs w:val="28"/>
          <w:lang w:eastAsia="uk-UA" w:bidi="uk-UA"/>
        </w:rPr>
        <w:t>частинах ЗС України;</w:t>
      </w:r>
    </w:p>
    <w:p w:rsidR="007B1CF6" w:rsidRPr="000C22FB" w:rsidRDefault="007B1CF6" w:rsidP="005E278B">
      <w:pPr>
        <w:widowControl w:val="0"/>
        <w:tabs>
          <w:tab w:val="left" w:pos="939"/>
        </w:tabs>
        <w:spacing w:after="0" w:line="228" w:lineRule="auto"/>
        <w:ind w:firstLine="567"/>
        <w:jc w:val="both"/>
        <w:rPr>
          <w:rFonts w:ascii="Times New Roman" w:eastAsia="Times New Roman" w:hAnsi="Times New Roman" w:cs="Times New Roman"/>
          <w:color w:val="000000"/>
          <w:sz w:val="28"/>
          <w:szCs w:val="28"/>
          <w:lang w:eastAsia="uk-UA" w:bidi="uk-UA"/>
        </w:rPr>
      </w:pPr>
      <w:r w:rsidRPr="000C22FB">
        <w:rPr>
          <w:rFonts w:ascii="Times New Roman" w:eastAsia="Times New Roman" w:hAnsi="Times New Roman" w:cs="Times New Roman"/>
          <w:color w:val="000000"/>
          <w:sz w:val="28"/>
          <w:szCs w:val="28"/>
          <w:lang w:eastAsia="uk-UA" w:bidi="uk-UA"/>
        </w:rPr>
        <w:t>3)</w:t>
      </w:r>
      <w:r w:rsidR="00A7632F" w:rsidRPr="000C22FB">
        <w:rPr>
          <w:rFonts w:ascii="Times New Roman" w:eastAsia="Times New Roman" w:hAnsi="Times New Roman" w:cs="Times New Roman"/>
          <w:color w:val="000000"/>
          <w:sz w:val="28"/>
          <w:szCs w:val="28"/>
          <w:lang w:eastAsia="uk-UA" w:bidi="uk-UA"/>
        </w:rPr>
        <w:t xml:space="preserve"> </w:t>
      </w:r>
      <w:r w:rsidRPr="000C22FB">
        <w:rPr>
          <w:rFonts w:ascii="Times New Roman" w:eastAsia="Times New Roman" w:hAnsi="Times New Roman" w:cs="Times New Roman"/>
          <w:color w:val="000000"/>
          <w:sz w:val="28"/>
          <w:szCs w:val="28"/>
          <w:lang w:eastAsia="uk-UA" w:bidi="uk-UA"/>
        </w:rPr>
        <w:t xml:space="preserve">надавати ТЦК та </w:t>
      </w:r>
      <w:r w:rsidRPr="000C22FB">
        <w:rPr>
          <w:rFonts w:ascii="Times New Roman" w:eastAsia="Times New Roman" w:hAnsi="Times New Roman" w:cs="Times New Roman"/>
          <w:color w:val="000000"/>
          <w:sz w:val="28"/>
          <w:szCs w:val="28"/>
          <w:lang w:eastAsia="ru-RU" w:bidi="ru-RU"/>
        </w:rPr>
        <w:t xml:space="preserve">СП </w:t>
      </w:r>
      <w:r w:rsidRPr="000C22FB">
        <w:rPr>
          <w:rFonts w:ascii="Times New Roman" w:eastAsia="Times New Roman" w:hAnsi="Times New Roman" w:cs="Times New Roman"/>
          <w:color w:val="000000"/>
          <w:sz w:val="28"/>
          <w:szCs w:val="28"/>
          <w:lang w:eastAsia="uk-UA" w:bidi="uk-UA"/>
        </w:rPr>
        <w:t>району за їх запитами інформацію, яка не суперечить Закону України "Про захист персональних даних", про осіб, які перебувають на обліку в центрах зайнятості;</w:t>
      </w:r>
    </w:p>
    <w:p w:rsidR="007B1CF6" w:rsidRPr="000C22FB" w:rsidRDefault="007B1CF6" w:rsidP="005E278B">
      <w:pPr>
        <w:widowControl w:val="0"/>
        <w:tabs>
          <w:tab w:val="left" w:pos="934"/>
        </w:tabs>
        <w:spacing w:after="0" w:line="228" w:lineRule="auto"/>
        <w:ind w:firstLine="567"/>
        <w:jc w:val="both"/>
        <w:rPr>
          <w:rFonts w:ascii="Times New Roman" w:eastAsia="Times New Roman" w:hAnsi="Times New Roman" w:cs="Times New Roman"/>
          <w:color w:val="000000"/>
          <w:sz w:val="28"/>
          <w:szCs w:val="28"/>
          <w:lang w:eastAsia="uk-UA" w:bidi="uk-UA"/>
        </w:rPr>
      </w:pPr>
      <w:r w:rsidRPr="000C22FB">
        <w:rPr>
          <w:rFonts w:ascii="Times New Roman" w:eastAsia="Times New Roman" w:hAnsi="Times New Roman" w:cs="Times New Roman"/>
          <w:color w:val="000000"/>
          <w:sz w:val="28"/>
          <w:szCs w:val="28"/>
          <w:lang w:eastAsia="uk-UA" w:bidi="uk-UA"/>
        </w:rPr>
        <w:t>4)</w:t>
      </w:r>
      <w:r w:rsidR="00A7632F" w:rsidRPr="000C22FB">
        <w:rPr>
          <w:rFonts w:ascii="Times New Roman" w:eastAsia="Times New Roman" w:hAnsi="Times New Roman" w:cs="Times New Roman"/>
          <w:color w:val="000000"/>
          <w:sz w:val="28"/>
          <w:szCs w:val="28"/>
          <w:lang w:eastAsia="uk-UA" w:bidi="uk-UA"/>
        </w:rPr>
        <w:t xml:space="preserve"> </w:t>
      </w:r>
      <w:r w:rsidRPr="000C22FB">
        <w:rPr>
          <w:rFonts w:ascii="Times New Roman" w:eastAsia="Times New Roman" w:hAnsi="Times New Roman" w:cs="Times New Roman"/>
          <w:color w:val="000000"/>
          <w:sz w:val="28"/>
          <w:szCs w:val="28"/>
          <w:lang w:eastAsia="uk-UA" w:bidi="uk-UA"/>
        </w:rPr>
        <w:t xml:space="preserve">організовувати проведення ярмарків вакансій із залученням посадових осіб РТЦК та </w:t>
      </w:r>
      <w:r w:rsidRPr="000C22FB">
        <w:rPr>
          <w:rFonts w:ascii="Times New Roman" w:eastAsia="Times New Roman" w:hAnsi="Times New Roman" w:cs="Times New Roman"/>
          <w:color w:val="000000"/>
          <w:sz w:val="28"/>
          <w:szCs w:val="28"/>
          <w:lang w:eastAsia="ru-RU" w:bidi="ru-RU"/>
        </w:rPr>
        <w:t>СП;</w:t>
      </w:r>
    </w:p>
    <w:p w:rsidR="007B1CF6" w:rsidRPr="000C22FB" w:rsidRDefault="007B1CF6" w:rsidP="005E278B">
      <w:pPr>
        <w:widowControl w:val="0"/>
        <w:tabs>
          <w:tab w:val="left" w:pos="929"/>
        </w:tabs>
        <w:spacing w:after="0" w:line="228" w:lineRule="auto"/>
        <w:ind w:firstLine="567"/>
        <w:jc w:val="both"/>
        <w:rPr>
          <w:rFonts w:ascii="Times New Roman" w:eastAsia="Times New Roman" w:hAnsi="Times New Roman" w:cs="Times New Roman"/>
          <w:color w:val="000000"/>
          <w:sz w:val="28"/>
          <w:szCs w:val="28"/>
          <w:lang w:eastAsia="uk-UA" w:bidi="uk-UA"/>
        </w:rPr>
      </w:pPr>
      <w:r w:rsidRPr="000C22FB">
        <w:rPr>
          <w:rFonts w:ascii="Times New Roman" w:eastAsia="Times New Roman" w:hAnsi="Times New Roman" w:cs="Times New Roman"/>
          <w:color w:val="000000"/>
          <w:sz w:val="28"/>
          <w:szCs w:val="28"/>
          <w:lang w:eastAsia="uk-UA" w:bidi="uk-UA"/>
        </w:rPr>
        <w:t>5)</w:t>
      </w:r>
      <w:r w:rsidR="00A7632F" w:rsidRPr="000C22FB">
        <w:rPr>
          <w:rFonts w:ascii="Times New Roman" w:eastAsia="Times New Roman" w:hAnsi="Times New Roman" w:cs="Times New Roman"/>
          <w:color w:val="000000"/>
          <w:sz w:val="28"/>
          <w:szCs w:val="28"/>
          <w:lang w:eastAsia="uk-UA" w:bidi="uk-UA"/>
        </w:rPr>
        <w:t xml:space="preserve"> </w:t>
      </w:r>
      <w:r w:rsidRPr="000C22FB">
        <w:rPr>
          <w:rFonts w:ascii="Times New Roman" w:eastAsia="Times New Roman" w:hAnsi="Times New Roman" w:cs="Times New Roman"/>
          <w:color w:val="000000"/>
          <w:sz w:val="28"/>
          <w:szCs w:val="28"/>
          <w:lang w:eastAsia="uk-UA" w:bidi="uk-UA"/>
        </w:rPr>
        <w:t xml:space="preserve">надавати постійну допомогу   РТЦК та </w:t>
      </w:r>
      <w:r w:rsidRPr="000C22FB">
        <w:rPr>
          <w:rFonts w:ascii="Times New Roman" w:eastAsia="Times New Roman" w:hAnsi="Times New Roman" w:cs="Times New Roman"/>
          <w:color w:val="000000"/>
          <w:sz w:val="28"/>
          <w:szCs w:val="28"/>
          <w:lang w:eastAsia="ru-RU" w:bidi="ru-RU"/>
        </w:rPr>
        <w:t xml:space="preserve">СП </w:t>
      </w:r>
      <w:r w:rsidRPr="000C22FB">
        <w:rPr>
          <w:rFonts w:ascii="Times New Roman" w:eastAsia="Times New Roman" w:hAnsi="Times New Roman" w:cs="Times New Roman"/>
          <w:color w:val="000000"/>
          <w:sz w:val="28"/>
          <w:szCs w:val="28"/>
          <w:lang w:eastAsia="uk-UA" w:bidi="uk-UA"/>
        </w:rPr>
        <w:t>щодо розміщення рекламно-агітаційних матеріалів у центрах зайнятості;</w:t>
      </w:r>
    </w:p>
    <w:p w:rsidR="007B1CF6" w:rsidRPr="000C22FB" w:rsidRDefault="007B1CF6" w:rsidP="005E278B">
      <w:pPr>
        <w:widowControl w:val="0"/>
        <w:tabs>
          <w:tab w:val="left" w:pos="934"/>
        </w:tabs>
        <w:spacing w:after="0" w:line="228" w:lineRule="auto"/>
        <w:ind w:firstLine="567"/>
        <w:jc w:val="both"/>
        <w:rPr>
          <w:rFonts w:ascii="Times New Roman" w:eastAsia="Times New Roman" w:hAnsi="Times New Roman" w:cs="Times New Roman"/>
          <w:color w:val="000000"/>
          <w:sz w:val="28"/>
          <w:szCs w:val="28"/>
          <w:lang w:eastAsia="uk-UA" w:bidi="uk-UA"/>
        </w:rPr>
      </w:pPr>
      <w:r w:rsidRPr="000C22FB">
        <w:rPr>
          <w:rFonts w:ascii="Times New Roman" w:eastAsia="Times New Roman" w:hAnsi="Times New Roman" w:cs="Times New Roman"/>
          <w:color w:val="000000"/>
          <w:sz w:val="28"/>
          <w:szCs w:val="28"/>
          <w:lang w:eastAsia="uk-UA" w:bidi="uk-UA"/>
        </w:rPr>
        <w:t>6)</w:t>
      </w:r>
      <w:r w:rsidR="00A7632F" w:rsidRPr="000C22FB">
        <w:rPr>
          <w:rFonts w:ascii="Times New Roman" w:eastAsia="Times New Roman" w:hAnsi="Times New Roman" w:cs="Times New Roman"/>
          <w:color w:val="000000"/>
          <w:sz w:val="28"/>
          <w:szCs w:val="28"/>
          <w:lang w:eastAsia="uk-UA" w:bidi="uk-UA"/>
        </w:rPr>
        <w:t xml:space="preserve"> </w:t>
      </w:r>
      <w:r w:rsidRPr="000C22FB">
        <w:rPr>
          <w:rFonts w:ascii="Times New Roman" w:eastAsia="Times New Roman" w:hAnsi="Times New Roman" w:cs="Times New Roman"/>
          <w:color w:val="000000"/>
          <w:sz w:val="28"/>
          <w:szCs w:val="28"/>
          <w:lang w:eastAsia="uk-UA" w:bidi="uk-UA"/>
        </w:rPr>
        <w:t xml:space="preserve">організувати проведення конференцій у режимі </w:t>
      </w:r>
      <w:r w:rsidRPr="000C22FB">
        <w:rPr>
          <w:rFonts w:ascii="Times New Roman" w:eastAsia="Times New Roman" w:hAnsi="Times New Roman" w:cs="Times New Roman"/>
          <w:color w:val="000000"/>
          <w:sz w:val="28"/>
          <w:szCs w:val="28"/>
          <w:lang w:eastAsia="ru-RU" w:bidi="ru-RU"/>
        </w:rPr>
        <w:t xml:space="preserve">онлайн </w:t>
      </w:r>
      <w:r w:rsidRPr="000C22FB">
        <w:rPr>
          <w:rFonts w:ascii="Times New Roman" w:eastAsia="Times New Roman" w:hAnsi="Times New Roman" w:cs="Times New Roman"/>
          <w:color w:val="000000"/>
          <w:sz w:val="28"/>
          <w:szCs w:val="28"/>
          <w:lang w:eastAsia="uk-UA" w:bidi="uk-UA"/>
        </w:rPr>
        <w:t>з керівниками підприємств, установ та організацій, працівників РТЦК та СП стосовно роз'яснення основних вимог до кандидатів на військову службу за контрактом та умов проходження військової служби за контрактом у різних видах, родах військ та силах ЗС України.</w:t>
      </w:r>
    </w:p>
    <w:p w:rsidR="00A7632F" w:rsidRPr="000C22FB" w:rsidRDefault="00A7632F" w:rsidP="005E278B">
      <w:pPr>
        <w:widowControl w:val="0"/>
        <w:tabs>
          <w:tab w:val="left" w:pos="934"/>
        </w:tabs>
        <w:spacing w:after="0" w:line="228" w:lineRule="auto"/>
        <w:ind w:firstLine="567"/>
        <w:jc w:val="both"/>
        <w:rPr>
          <w:rFonts w:ascii="Times New Roman" w:eastAsia="Times New Roman" w:hAnsi="Times New Roman" w:cs="Times New Roman"/>
          <w:color w:val="000000"/>
          <w:szCs w:val="28"/>
          <w:lang w:eastAsia="uk-UA" w:bidi="uk-UA"/>
        </w:rPr>
      </w:pPr>
    </w:p>
    <w:p w:rsidR="007B1CF6" w:rsidRPr="000C22FB" w:rsidRDefault="007B1CF6" w:rsidP="005E278B">
      <w:pPr>
        <w:widowControl w:val="0"/>
        <w:spacing w:after="0" w:line="228" w:lineRule="auto"/>
        <w:ind w:firstLine="567"/>
        <w:jc w:val="both"/>
        <w:rPr>
          <w:rFonts w:ascii="Times New Roman" w:eastAsia="Times New Roman" w:hAnsi="Times New Roman" w:cs="Times New Roman"/>
          <w:color w:val="000000"/>
          <w:sz w:val="28"/>
          <w:szCs w:val="28"/>
          <w:lang w:eastAsia="uk-UA" w:bidi="uk-UA"/>
        </w:rPr>
      </w:pPr>
      <w:r w:rsidRPr="000C22FB">
        <w:rPr>
          <w:rFonts w:ascii="Times New Roman" w:eastAsia="Times New Roman" w:hAnsi="Times New Roman" w:cs="Times New Roman"/>
          <w:sz w:val="28"/>
          <w:szCs w:val="28"/>
          <w:lang w:eastAsia="uk-UA" w:bidi="uk-UA"/>
        </w:rPr>
        <w:t>4.</w:t>
      </w:r>
      <w:r w:rsidR="00A7632F" w:rsidRPr="000C22FB">
        <w:rPr>
          <w:rFonts w:ascii="Times New Roman" w:eastAsia="Times New Roman" w:hAnsi="Times New Roman" w:cs="Times New Roman"/>
          <w:sz w:val="28"/>
          <w:szCs w:val="28"/>
          <w:lang w:eastAsia="uk-UA" w:bidi="uk-UA"/>
        </w:rPr>
        <w:t xml:space="preserve"> Сектор</w:t>
      </w:r>
      <w:r w:rsidR="005E278B" w:rsidRPr="000C22FB">
        <w:rPr>
          <w:rFonts w:ascii="Times New Roman" w:eastAsia="Times New Roman" w:hAnsi="Times New Roman" w:cs="Times New Roman"/>
          <w:sz w:val="28"/>
          <w:szCs w:val="28"/>
          <w:lang w:eastAsia="uk-UA" w:bidi="uk-UA"/>
        </w:rPr>
        <w:t>у</w:t>
      </w:r>
      <w:r w:rsidR="00A7632F" w:rsidRPr="000C22FB">
        <w:rPr>
          <w:rFonts w:ascii="Times New Roman" w:eastAsia="Times New Roman" w:hAnsi="Times New Roman" w:cs="Times New Roman"/>
          <w:sz w:val="28"/>
          <w:szCs w:val="28"/>
          <w:lang w:eastAsia="uk-UA" w:bidi="uk-UA"/>
        </w:rPr>
        <w:t xml:space="preserve"> інформаційної роботи та забезпечення діяльності керівництва апарату </w:t>
      </w:r>
      <w:r w:rsidRPr="000C22FB">
        <w:rPr>
          <w:rFonts w:ascii="Times New Roman" w:eastAsia="Times New Roman" w:hAnsi="Times New Roman" w:cs="Times New Roman"/>
          <w:sz w:val="28"/>
          <w:szCs w:val="28"/>
          <w:lang w:eastAsia="uk-UA" w:bidi="uk-UA"/>
        </w:rPr>
        <w:t xml:space="preserve">районної військової адміністрації всіляко сприяти районному РТЦК та </w:t>
      </w:r>
      <w:r w:rsidRPr="000C22FB">
        <w:rPr>
          <w:rFonts w:ascii="Times New Roman" w:eastAsia="Times New Roman" w:hAnsi="Times New Roman" w:cs="Times New Roman"/>
          <w:color w:val="000000"/>
          <w:sz w:val="28"/>
          <w:szCs w:val="28"/>
          <w:lang w:eastAsia="uk-UA" w:bidi="uk-UA"/>
        </w:rPr>
        <w:t>СІ І у висвітленні через регіональні та місцеві засоби масової інформації процесу комплектування військовослужбовцями за контрактом бойових військових частин (підрозділів) ЗС України, які залучені до виконання завдань щодо відсічі збройної агресії Російської Федерації проти України, відповідно до наданих матеріалів.</w:t>
      </w:r>
    </w:p>
    <w:p w:rsidR="00A7632F" w:rsidRPr="000C22FB" w:rsidRDefault="00A7632F" w:rsidP="005E278B">
      <w:pPr>
        <w:widowControl w:val="0"/>
        <w:spacing w:after="0" w:line="228" w:lineRule="auto"/>
        <w:ind w:firstLine="567"/>
        <w:jc w:val="both"/>
        <w:rPr>
          <w:rFonts w:ascii="Times New Roman" w:eastAsia="Times New Roman" w:hAnsi="Times New Roman" w:cs="Times New Roman"/>
          <w:color w:val="000000"/>
          <w:szCs w:val="28"/>
          <w:lang w:eastAsia="uk-UA" w:bidi="uk-UA"/>
        </w:rPr>
      </w:pPr>
    </w:p>
    <w:p w:rsidR="007B1CF6" w:rsidRPr="000C22FB" w:rsidRDefault="007B1CF6" w:rsidP="005E278B">
      <w:pPr>
        <w:widowControl w:val="0"/>
        <w:tabs>
          <w:tab w:val="left" w:pos="905"/>
        </w:tabs>
        <w:spacing w:after="0" w:line="228" w:lineRule="auto"/>
        <w:ind w:firstLine="567"/>
        <w:jc w:val="both"/>
        <w:rPr>
          <w:rFonts w:ascii="Times New Roman" w:eastAsia="Arial" w:hAnsi="Times New Roman" w:cs="Times New Roman"/>
          <w:color w:val="000000"/>
          <w:sz w:val="28"/>
          <w:szCs w:val="28"/>
          <w:lang w:eastAsia="uk-UA" w:bidi="uk-UA"/>
        </w:rPr>
      </w:pPr>
      <w:r w:rsidRPr="000C22FB">
        <w:rPr>
          <w:rFonts w:ascii="Times New Roman" w:eastAsia="Times New Roman" w:hAnsi="Times New Roman" w:cs="Times New Roman"/>
          <w:color w:val="000000"/>
          <w:sz w:val="28"/>
          <w:szCs w:val="28"/>
          <w:lang w:eastAsia="uk-UA" w:bidi="uk-UA"/>
        </w:rPr>
        <w:t xml:space="preserve">5. Районному відділу поліції Головного управління Національної поліції в  Кіровоградській області, </w:t>
      </w:r>
      <w:r w:rsidR="004D42CA" w:rsidRPr="000C22FB">
        <w:rPr>
          <w:rFonts w:ascii="Times New Roman" w:eastAsia="Times New Roman" w:hAnsi="Times New Roman" w:cs="Times New Roman"/>
          <w:color w:val="000000"/>
          <w:sz w:val="28"/>
          <w:szCs w:val="28"/>
          <w:lang w:eastAsia="uk-UA" w:bidi="uk-UA"/>
        </w:rPr>
        <w:t xml:space="preserve">Голованівському </w:t>
      </w:r>
      <w:r w:rsidRPr="000C22FB">
        <w:rPr>
          <w:rFonts w:ascii="Times New Roman" w:eastAsia="Times New Roman" w:hAnsi="Times New Roman" w:cs="Times New Roman"/>
          <w:sz w:val="28"/>
          <w:szCs w:val="28"/>
          <w:lang w:eastAsia="uk-UA" w:bidi="uk-UA"/>
        </w:rPr>
        <w:t xml:space="preserve">районному відділу управління Служби безпеки України в Кіровоградській області, на кандидатів, </w:t>
      </w:r>
      <w:r w:rsidRPr="000C22FB">
        <w:rPr>
          <w:rFonts w:ascii="Times New Roman" w:eastAsia="Arial" w:hAnsi="Times New Roman" w:cs="Times New Roman"/>
          <w:sz w:val="28"/>
          <w:szCs w:val="28"/>
          <w:lang w:eastAsia="uk-UA" w:bidi="uk-UA"/>
        </w:rPr>
        <w:t>відібраних для проходження військової служби за контрактом з</w:t>
      </w:r>
      <w:r w:rsidRPr="000C22FB">
        <w:rPr>
          <w:rFonts w:ascii="Times New Roman" w:eastAsia="Arial" w:hAnsi="Times New Roman" w:cs="Times New Roman"/>
          <w:color w:val="000000"/>
          <w:sz w:val="28"/>
          <w:szCs w:val="28"/>
          <w:lang w:eastAsia="uk-UA" w:bidi="uk-UA"/>
        </w:rPr>
        <w:t xml:space="preserve"> деокупованих територій або які прибули з тимчасово окупованих регіонів держави, проводити спеціальну перевірку щодо причетності до співпраці з ворогом (колабораціонізму), здійснення злочинів відносно цивільного населення, участі у бойових діях у складі незаконних збройних формувань, тощо.</w:t>
      </w:r>
    </w:p>
    <w:p w:rsidR="00A7632F" w:rsidRPr="000C22FB" w:rsidRDefault="00A7632F" w:rsidP="005E278B">
      <w:pPr>
        <w:widowControl w:val="0"/>
        <w:tabs>
          <w:tab w:val="left" w:pos="905"/>
        </w:tabs>
        <w:spacing w:after="0" w:line="228" w:lineRule="auto"/>
        <w:ind w:firstLine="567"/>
        <w:jc w:val="both"/>
        <w:rPr>
          <w:rFonts w:ascii="Times New Roman" w:eastAsia="Arial" w:hAnsi="Times New Roman" w:cs="Times New Roman"/>
          <w:color w:val="000000"/>
          <w:szCs w:val="28"/>
          <w:lang w:eastAsia="uk-UA" w:bidi="uk-UA"/>
        </w:rPr>
      </w:pPr>
    </w:p>
    <w:p w:rsidR="007B1CF6" w:rsidRPr="000C22FB" w:rsidRDefault="007B1CF6" w:rsidP="005E278B">
      <w:pPr>
        <w:widowControl w:val="0"/>
        <w:tabs>
          <w:tab w:val="left" w:pos="1447"/>
        </w:tabs>
        <w:spacing w:after="0" w:line="228" w:lineRule="auto"/>
        <w:ind w:firstLine="567"/>
        <w:jc w:val="both"/>
        <w:rPr>
          <w:rFonts w:ascii="Times New Roman" w:eastAsia="Times New Roman" w:hAnsi="Times New Roman" w:cs="Times New Roman"/>
          <w:color w:val="000000"/>
          <w:sz w:val="28"/>
          <w:szCs w:val="28"/>
          <w:lang w:eastAsia="uk-UA" w:bidi="uk-UA"/>
        </w:rPr>
      </w:pPr>
      <w:r w:rsidRPr="000C22FB">
        <w:rPr>
          <w:rFonts w:ascii="Times New Roman" w:eastAsia="Times New Roman" w:hAnsi="Times New Roman" w:cs="Times New Roman"/>
          <w:color w:val="000000"/>
          <w:sz w:val="28"/>
          <w:szCs w:val="28"/>
          <w:lang w:eastAsia="uk-UA" w:bidi="uk-UA"/>
        </w:rPr>
        <w:t xml:space="preserve">6. Районному  ТЦК та </w:t>
      </w:r>
      <w:r w:rsidRPr="000C22FB">
        <w:rPr>
          <w:rFonts w:ascii="Times New Roman" w:eastAsia="Times New Roman" w:hAnsi="Times New Roman" w:cs="Times New Roman"/>
          <w:color w:val="000000"/>
          <w:sz w:val="28"/>
          <w:szCs w:val="28"/>
          <w:lang w:eastAsia="ru-RU" w:bidi="ru-RU"/>
        </w:rPr>
        <w:t>СП:</w:t>
      </w:r>
    </w:p>
    <w:p w:rsidR="007B1CF6" w:rsidRPr="000C22FB" w:rsidRDefault="007B1CF6" w:rsidP="005E278B">
      <w:pPr>
        <w:widowControl w:val="0"/>
        <w:numPr>
          <w:ilvl w:val="0"/>
          <w:numId w:val="28"/>
        </w:numPr>
        <w:tabs>
          <w:tab w:val="left" w:pos="932"/>
        </w:tabs>
        <w:spacing w:after="0" w:line="228" w:lineRule="auto"/>
        <w:ind w:firstLine="567"/>
        <w:jc w:val="both"/>
        <w:rPr>
          <w:rFonts w:ascii="Times New Roman" w:eastAsia="Times New Roman" w:hAnsi="Times New Roman" w:cs="Times New Roman"/>
          <w:color w:val="000000"/>
          <w:sz w:val="28"/>
          <w:szCs w:val="28"/>
          <w:lang w:eastAsia="uk-UA" w:bidi="uk-UA"/>
        </w:rPr>
      </w:pPr>
      <w:r w:rsidRPr="000C22FB">
        <w:rPr>
          <w:rFonts w:ascii="Times New Roman" w:eastAsia="Times New Roman" w:hAnsi="Times New Roman" w:cs="Times New Roman"/>
          <w:color w:val="000000"/>
          <w:sz w:val="28"/>
          <w:szCs w:val="28"/>
          <w:lang w:eastAsia="uk-UA" w:bidi="uk-UA"/>
        </w:rPr>
        <w:t>створити дієву щоденну систему контролю за організацією роботи щодо максимального залучення до відбору громадян району, які потенційно можуть розглядатись кандидатами для прийняття на військову службу за контрактом до ЗС України;</w:t>
      </w:r>
    </w:p>
    <w:p w:rsidR="007B1CF6" w:rsidRPr="000C22FB" w:rsidRDefault="007B1CF6" w:rsidP="005E278B">
      <w:pPr>
        <w:widowControl w:val="0"/>
        <w:numPr>
          <w:ilvl w:val="0"/>
          <w:numId w:val="28"/>
        </w:numPr>
        <w:tabs>
          <w:tab w:val="left" w:pos="927"/>
        </w:tabs>
        <w:spacing w:after="0" w:line="228" w:lineRule="auto"/>
        <w:ind w:firstLine="567"/>
        <w:jc w:val="both"/>
        <w:rPr>
          <w:rFonts w:ascii="Times New Roman" w:eastAsia="Times New Roman" w:hAnsi="Times New Roman" w:cs="Times New Roman"/>
          <w:color w:val="000000"/>
          <w:sz w:val="28"/>
          <w:szCs w:val="28"/>
          <w:lang w:eastAsia="uk-UA" w:bidi="uk-UA"/>
        </w:rPr>
      </w:pPr>
      <w:r w:rsidRPr="000C22FB">
        <w:rPr>
          <w:rFonts w:ascii="Times New Roman" w:eastAsia="Times New Roman" w:hAnsi="Times New Roman" w:cs="Times New Roman"/>
          <w:color w:val="000000"/>
          <w:sz w:val="28"/>
          <w:szCs w:val="28"/>
          <w:lang w:eastAsia="uk-UA" w:bidi="uk-UA"/>
        </w:rPr>
        <w:t xml:space="preserve">посилити агітаційну роботу серед населення із залученням, регіональних і місцевих засобів масової інформації, шляхом виготовлення агітаційно-рекламної продукції з метою формування патріотичних настроїв серед громадян та залучення  </w:t>
      </w:r>
      <w:r w:rsidRPr="000C22FB">
        <w:rPr>
          <w:rFonts w:ascii="Times New Roman" w:eastAsia="Times New Roman" w:hAnsi="Times New Roman" w:cs="Times New Roman"/>
          <w:color w:val="000000"/>
          <w:sz w:val="28"/>
          <w:szCs w:val="28"/>
          <w:lang w:eastAsia="ru-RU" w:bidi="ru-RU"/>
        </w:rPr>
        <w:t xml:space="preserve">населення </w:t>
      </w:r>
      <w:r w:rsidRPr="000C22FB">
        <w:rPr>
          <w:rFonts w:ascii="Times New Roman" w:eastAsia="Times New Roman" w:hAnsi="Times New Roman" w:cs="Times New Roman"/>
          <w:color w:val="000000"/>
          <w:sz w:val="28"/>
          <w:szCs w:val="28"/>
          <w:lang w:eastAsia="uk-UA" w:bidi="uk-UA"/>
        </w:rPr>
        <w:t>для проходження військової служби за контрактом у ЗС України;</w:t>
      </w:r>
    </w:p>
    <w:p w:rsidR="007B1CF6" w:rsidRPr="000C22FB" w:rsidRDefault="007B1CF6" w:rsidP="005E278B">
      <w:pPr>
        <w:widowControl w:val="0"/>
        <w:numPr>
          <w:ilvl w:val="0"/>
          <w:numId w:val="28"/>
        </w:numPr>
        <w:tabs>
          <w:tab w:val="left" w:pos="927"/>
        </w:tabs>
        <w:spacing w:after="0" w:line="228" w:lineRule="auto"/>
        <w:ind w:firstLine="567"/>
        <w:jc w:val="both"/>
        <w:rPr>
          <w:rFonts w:ascii="Times New Roman" w:eastAsia="Times New Roman" w:hAnsi="Times New Roman" w:cs="Times New Roman"/>
          <w:sz w:val="28"/>
          <w:szCs w:val="28"/>
          <w:lang w:eastAsia="uk-UA" w:bidi="uk-UA"/>
        </w:rPr>
      </w:pPr>
      <w:r w:rsidRPr="000C22FB">
        <w:rPr>
          <w:rFonts w:ascii="Times New Roman" w:eastAsia="Times New Roman" w:hAnsi="Times New Roman" w:cs="Times New Roman"/>
          <w:sz w:val="28"/>
          <w:szCs w:val="28"/>
          <w:lang w:eastAsia="uk-UA" w:bidi="uk-UA"/>
        </w:rPr>
        <w:t>прийняти спільні рішення з центрами зайнятості району;</w:t>
      </w:r>
    </w:p>
    <w:p w:rsidR="007B1CF6" w:rsidRPr="000C22FB" w:rsidRDefault="007B1CF6" w:rsidP="005E278B">
      <w:pPr>
        <w:widowControl w:val="0"/>
        <w:numPr>
          <w:ilvl w:val="0"/>
          <w:numId w:val="28"/>
        </w:numPr>
        <w:tabs>
          <w:tab w:val="left" w:pos="927"/>
        </w:tabs>
        <w:spacing w:after="0" w:line="228" w:lineRule="auto"/>
        <w:ind w:firstLine="567"/>
        <w:jc w:val="both"/>
        <w:rPr>
          <w:rFonts w:ascii="Times New Roman" w:eastAsia="Times New Roman" w:hAnsi="Times New Roman" w:cs="Times New Roman"/>
          <w:color w:val="000000"/>
          <w:sz w:val="28"/>
          <w:szCs w:val="28"/>
          <w:lang w:eastAsia="uk-UA" w:bidi="uk-UA"/>
        </w:rPr>
      </w:pPr>
      <w:r w:rsidRPr="000C22FB">
        <w:rPr>
          <w:rFonts w:ascii="Times New Roman" w:eastAsia="Times New Roman" w:hAnsi="Times New Roman" w:cs="Times New Roman"/>
          <w:color w:val="000000"/>
          <w:sz w:val="28"/>
          <w:szCs w:val="28"/>
          <w:lang w:eastAsia="uk-UA" w:bidi="uk-UA"/>
        </w:rPr>
        <w:t>розробити та погодити двосторонню угоду з районним відділом поліції Головного управління Національної поліції в Кіровоградській області  з питань оформлення та видачі громадянам України, які виявили бажання проходити військову службу за контрактом, інформацій про результати перевірок кандидата на військову службу;</w:t>
      </w:r>
    </w:p>
    <w:p w:rsidR="007B1CF6" w:rsidRPr="000C22FB" w:rsidRDefault="007B1CF6" w:rsidP="005E278B">
      <w:pPr>
        <w:widowControl w:val="0"/>
        <w:numPr>
          <w:ilvl w:val="0"/>
          <w:numId w:val="28"/>
        </w:numPr>
        <w:tabs>
          <w:tab w:val="left" w:pos="913"/>
        </w:tabs>
        <w:spacing w:after="0" w:line="228" w:lineRule="auto"/>
        <w:ind w:firstLine="567"/>
        <w:jc w:val="both"/>
        <w:rPr>
          <w:rFonts w:ascii="Times New Roman" w:eastAsia="Times New Roman" w:hAnsi="Times New Roman" w:cs="Times New Roman"/>
          <w:color w:val="000000"/>
          <w:sz w:val="28"/>
          <w:szCs w:val="28"/>
          <w:lang w:eastAsia="uk-UA" w:bidi="uk-UA"/>
        </w:rPr>
      </w:pPr>
      <w:r w:rsidRPr="000C22FB">
        <w:rPr>
          <w:rFonts w:ascii="Times New Roman" w:eastAsia="Times New Roman" w:hAnsi="Times New Roman" w:cs="Times New Roman"/>
          <w:color w:val="000000"/>
          <w:sz w:val="28"/>
          <w:szCs w:val="28"/>
          <w:lang w:eastAsia="uk-UA" w:bidi="uk-UA"/>
        </w:rPr>
        <w:t xml:space="preserve">тримати па постійному контролі роботу позаштатних груп, які утворені </w:t>
      </w:r>
      <w:r w:rsidRPr="000C22FB">
        <w:rPr>
          <w:rFonts w:ascii="Times New Roman" w:eastAsia="Times New Roman" w:hAnsi="Times New Roman" w:cs="Times New Roman"/>
          <w:color w:val="000000"/>
          <w:sz w:val="28"/>
          <w:szCs w:val="28"/>
          <w:lang w:eastAsia="uk-UA" w:bidi="uk-UA"/>
        </w:rPr>
        <w:lastRenderedPageBreak/>
        <w:t xml:space="preserve">в РТЦК та </w:t>
      </w:r>
      <w:r w:rsidRPr="000C22FB">
        <w:rPr>
          <w:rFonts w:ascii="Times New Roman" w:eastAsia="Times New Roman" w:hAnsi="Times New Roman" w:cs="Times New Roman"/>
          <w:color w:val="000000"/>
          <w:sz w:val="28"/>
          <w:szCs w:val="28"/>
          <w:lang w:eastAsia="ru-RU" w:bidi="ru-RU"/>
        </w:rPr>
        <w:t xml:space="preserve">СП </w:t>
      </w:r>
      <w:r w:rsidRPr="000C22FB">
        <w:rPr>
          <w:rFonts w:ascii="Times New Roman" w:eastAsia="Times New Roman" w:hAnsi="Times New Roman" w:cs="Times New Roman"/>
          <w:color w:val="000000"/>
          <w:sz w:val="28"/>
          <w:szCs w:val="28"/>
          <w:lang w:eastAsia="uk-UA" w:bidi="uk-UA"/>
        </w:rPr>
        <w:t>району, зокрема щодо:</w:t>
      </w:r>
    </w:p>
    <w:p w:rsidR="007B1CF6" w:rsidRPr="000C22FB" w:rsidRDefault="007B1CF6" w:rsidP="005E278B">
      <w:pPr>
        <w:widowControl w:val="0"/>
        <w:spacing w:after="0" w:line="228" w:lineRule="auto"/>
        <w:ind w:firstLine="567"/>
        <w:jc w:val="both"/>
        <w:rPr>
          <w:rFonts w:ascii="Times New Roman" w:eastAsia="Times New Roman" w:hAnsi="Times New Roman" w:cs="Times New Roman"/>
          <w:color w:val="000000"/>
          <w:sz w:val="28"/>
          <w:szCs w:val="28"/>
          <w:lang w:eastAsia="uk-UA" w:bidi="uk-UA"/>
        </w:rPr>
      </w:pPr>
      <w:r w:rsidRPr="000C22FB">
        <w:rPr>
          <w:rFonts w:ascii="Times New Roman" w:eastAsia="Times New Roman" w:hAnsi="Times New Roman" w:cs="Times New Roman"/>
          <w:color w:val="000000"/>
          <w:sz w:val="28"/>
          <w:szCs w:val="28"/>
          <w:lang w:eastAsia="uk-UA" w:bidi="uk-UA"/>
        </w:rPr>
        <w:t>вербувальних груп з пошуку та відбору кандидатів на військову службу за контрактом до ЗС України;</w:t>
      </w:r>
    </w:p>
    <w:p w:rsidR="007B1CF6" w:rsidRPr="000C22FB" w:rsidRDefault="007B1CF6" w:rsidP="005E278B">
      <w:pPr>
        <w:widowControl w:val="0"/>
        <w:spacing w:after="0" w:line="228" w:lineRule="auto"/>
        <w:ind w:firstLine="567"/>
        <w:jc w:val="both"/>
        <w:rPr>
          <w:rFonts w:ascii="Times New Roman" w:eastAsia="Times New Roman" w:hAnsi="Times New Roman" w:cs="Times New Roman"/>
          <w:color w:val="000000"/>
          <w:sz w:val="28"/>
          <w:szCs w:val="28"/>
          <w:lang w:eastAsia="uk-UA" w:bidi="uk-UA"/>
        </w:rPr>
      </w:pPr>
      <w:r w:rsidRPr="000C22FB">
        <w:rPr>
          <w:rFonts w:ascii="Times New Roman" w:eastAsia="Times New Roman" w:hAnsi="Times New Roman" w:cs="Times New Roman"/>
          <w:color w:val="000000"/>
          <w:sz w:val="28"/>
          <w:szCs w:val="28"/>
          <w:lang w:eastAsia="uk-UA" w:bidi="uk-UA"/>
        </w:rPr>
        <w:t>мобільних груп з проведення рекламно-агітаційної та роз’яснювальної роботи серед населення щодо переваг проходження військової служби за контрактом у ЗС України;</w:t>
      </w:r>
    </w:p>
    <w:p w:rsidR="007B1CF6" w:rsidRPr="000C22FB" w:rsidRDefault="007B1CF6" w:rsidP="005E278B">
      <w:pPr>
        <w:widowControl w:val="0"/>
        <w:spacing w:after="0" w:line="228" w:lineRule="auto"/>
        <w:ind w:firstLine="567"/>
        <w:jc w:val="both"/>
        <w:rPr>
          <w:rFonts w:ascii="Times New Roman" w:eastAsia="Times New Roman" w:hAnsi="Times New Roman" w:cs="Times New Roman"/>
          <w:color w:val="000000"/>
          <w:sz w:val="28"/>
          <w:szCs w:val="28"/>
          <w:lang w:eastAsia="uk-UA" w:bidi="uk-UA"/>
        </w:rPr>
      </w:pPr>
      <w:r w:rsidRPr="000C22FB">
        <w:rPr>
          <w:rFonts w:ascii="Times New Roman" w:eastAsia="Times New Roman" w:hAnsi="Times New Roman" w:cs="Times New Roman"/>
          <w:color w:val="000000"/>
          <w:sz w:val="28"/>
          <w:szCs w:val="28"/>
          <w:lang w:eastAsia="uk-UA" w:bidi="uk-UA"/>
        </w:rPr>
        <w:t>робочих груп з відбору кандидатів на військову службу за контрактом за пріоритетними посадами та військовими спеціальностями, які визначають бойову здатність;</w:t>
      </w:r>
    </w:p>
    <w:p w:rsidR="007B1CF6" w:rsidRPr="000C22FB" w:rsidRDefault="007B1CF6" w:rsidP="005E278B">
      <w:pPr>
        <w:widowControl w:val="0"/>
        <w:numPr>
          <w:ilvl w:val="0"/>
          <w:numId w:val="28"/>
        </w:numPr>
        <w:tabs>
          <w:tab w:val="left" w:pos="918"/>
        </w:tabs>
        <w:spacing w:after="0" w:line="228" w:lineRule="auto"/>
        <w:ind w:firstLine="567"/>
        <w:jc w:val="both"/>
        <w:rPr>
          <w:rFonts w:ascii="Times New Roman" w:eastAsia="Times New Roman" w:hAnsi="Times New Roman" w:cs="Times New Roman"/>
          <w:color w:val="000000"/>
          <w:sz w:val="28"/>
          <w:szCs w:val="28"/>
          <w:lang w:eastAsia="uk-UA" w:bidi="uk-UA"/>
        </w:rPr>
      </w:pPr>
      <w:r w:rsidRPr="000C22FB">
        <w:rPr>
          <w:rFonts w:ascii="Times New Roman" w:eastAsia="Times New Roman" w:hAnsi="Times New Roman" w:cs="Times New Roman"/>
          <w:color w:val="000000"/>
          <w:sz w:val="28"/>
          <w:szCs w:val="28"/>
          <w:lang w:eastAsia="uk-UA" w:bidi="uk-UA"/>
        </w:rPr>
        <w:t xml:space="preserve">організувати тісну взаємодію посадових осіб РТЦК та </w:t>
      </w:r>
      <w:r w:rsidRPr="000C22FB">
        <w:rPr>
          <w:rFonts w:ascii="Times New Roman" w:eastAsia="Times New Roman" w:hAnsi="Times New Roman" w:cs="Times New Roman"/>
          <w:color w:val="000000"/>
          <w:sz w:val="28"/>
          <w:szCs w:val="28"/>
          <w:lang w:eastAsia="ru-RU" w:bidi="ru-RU"/>
        </w:rPr>
        <w:t xml:space="preserve">СП </w:t>
      </w:r>
      <w:r w:rsidRPr="000C22FB">
        <w:rPr>
          <w:rFonts w:ascii="Times New Roman" w:eastAsia="Times New Roman" w:hAnsi="Times New Roman" w:cs="Times New Roman"/>
          <w:color w:val="000000"/>
          <w:sz w:val="28"/>
          <w:szCs w:val="28"/>
          <w:lang w:eastAsia="uk-UA" w:bidi="uk-UA"/>
        </w:rPr>
        <w:t>району з центрами зайнятості, закладами освіти, установами, громадськими й волонтерськими організаціями щодо відбору та прийняття громадян па військову службу за контрактом до ЗС України;</w:t>
      </w:r>
    </w:p>
    <w:p w:rsidR="007B1CF6" w:rsidRPr="000C22FB" w:rsidRDefault="007B1CF6" w:rsidP="005E278B">
      <w:pPr>
        <w:widowControl w:val="0"/>
        <w:numPr>
          <w:ilvl w:val="0"/>
          <w:numId w:val="28"/>
        </w:numPr>
        <w:tabs>
          <w:tab w:val="left" w:pos="918"/>
        </w:tabs>
        <w:spacing w:after="0" w:line="228" w:lineRule="auto"/>
        <w:ind w:firstLine="567"/>
        <w:jc w:val="both"/>
        <w:rPr>
          <w:rFonts w:ascii="Times New Roman" w:eastAsia="Times New Roman" w:hAnsi="Times New Roman" w:cs="Times New Roman"/>
          <w:color w:val="000000"/>
          <w:sz w:val="28"/>
          <w:szCs w:val="28"/>
          <w:lang w:eastAsia="uk-UA" w:bidi="uk-UA"/>
        </w:rPr>
      </w:pPr>
      <w:r w:rsidRPr="000C22FB">
        <w:rPr>
          <w:rFonts w:ascii="Times New Roman" w:eastAsia="Times New Roman" w:hAnsi="Times New Roman" w:cs="Times New Roman"/>
          <w:color w:val="000000"/>
          <w:sz w:val="28"/>
          <w:szCs w:val="28"/>
          <w:lang w:eastAsia="uk-UA" w:bidi="uk-UA"/>
        </w:rPr>
        <w:t>створити окрему картотеку військовозобов'язаних та призовників, які зараховані до резерву кандидатів для прийняття па військову службу за контрактом до ЗС України;</w:t>
      </w:r>
    </w:p>
    <w:p w:rsidR="007B1CF6" w:rsidRPr="000C22FB" w:rsidRDefault="007B1CF6" w:rsidP="005E278B">
      <w:pPr>
        <w:widowControl w:val="0"/>
        <w:numPr>
          <w:ilvl w:val="0"/>
          <w:numId w:val="28"/>
        </w:numPr>
        <w:tabs>
          <w:tab w:val="left" w:pos="971"/>
        </w:tabs>
        <w:spacing w:after="0" w:line="228" w:lineRule="auto"/>
        <w:ind w:firstLine="567"/>
        <w:jc w:val="both"/>
        <w:rPr>
          <w:rFonts w:ascii="Times New Roman" w:eastAsia="Times New Roman" w:hAnsi="Times New Roman" w:cs="Times New Roman"/>
          <w:color w:val="000000"/>
          <w:sz w:val="28"/>
          <w:szCs w:val="28"/>
          <w:lang w:eastAsia="uk-UA" w:bidi="uk-UA"/>
        </w:rPr>
      </w:pPr>
      <w:r w:rsidRPr="000C22FB">
        <w:rPr>
          <w:rFonts w:ascii="Times New Roman" w:eastAsia="Times New Roman" w:hAnsi="Times New Roman" w:cs="Times New Roman"/>
          <w:color w:val="000000"/>
          <w:sz w:val="28"/>
          <w:szCs w:val="28"/>
          <w:lang w:eastAsia="ru-RU" w:bidi="ru-RU"/>
        </w:rPr>
        <w:t xml:space="preserve">через </w:t>
      </w:r>
      <w:r w:rsidRPr="000C22FB">
        <w:rPr>
          <w:rFonts w:ascii="Times New Roman" w:eastAsia="Times New Roman" w:hAnsi="Times New Roman" w:cs="Times New Roman"/>
          <w:color w:val="000000"/>
          <w:sz w:val="28"/>
          <w:szCs w:val="28"/>
          <w:lang w:eastAsia="uk-UA" w:bidi="uk-UA"/>
        </w:rPr>
        <w:t xml:space="preserve">підпорядковані територіальні відділи РТЦК та </w:t>
      </w:r>
      <w:r w:rsidRPr="000C22FB">
        <w:rPr>
          <w:rFonts w:ascii="Times New Roman" w:eastAsia="Times New Roman" w:hAnsi="Times New Roman" w:cs="Times New Roman"/>
          <w:color w:val="000000"/>
          <w:sz w:val="28"/>
          <w:szCs w:val="28"/>
          <w:lang w:eastAsia="ru-RU" w:bidi="ru-RU"/>
        </w:rPr>
        <w:t xml:space="preserve">СП </w:t>
      </w:r>
      <w:r w:rsidRPr="000C22FB">
        <w:rPr>
          <w:rFonts w:ascii="Times New Roman" w:eastAsia="Times New Roman" w:hAnsi="Times New Roman" w:cs="Times New Roman"/>
          <w:color w:val="000000"/>
          <w:sz w:val="28"/>
          <w:szCs w:val="28"/>
          <w:lang w:eastAsia="uk-UA" w:bidi="uk-UA"/>
        </w:rPr>
        <w:t xml:space="preserve">тримати на постійному контролі виконання заходів з відбору громадян на військову службу за контрактом до ЗС України та проведення широкої інформаційної кампанії в районі з цього питання шляхом організації виступів посадових осіб РТЦК та </w:t>
      </w:r>
      <w:r w:rsidRPr="000C22FB">
        <w:rPr>
          <w:rFonts w:ascii="Times New Roman" w:eastAsia="Times New Roman" w:hAnsi="Times New Roman" w:cs="Times New Roman"/>
          <w:color w:val="000000"/>
          <w:sz w:val="28"/>
          <w:szCs w:val="28"/>
          <w:lang w:eastAsia="ru-RU" w:bidi="ru-RU"/>
        </w:rPr>
        <w:t xml:space="preserve">СП, </w:t>
      </w:r>
      <w:r w:rsidRPr="000C22FB">
        <w:rPr>
          <w:rFonts w:ascii="Times New Roman" w:eastAsia="Times New Roman" w:hAnsi="Times New Roman" w:cs="Times New Roman"/>
          <w:color w:val="000000"/>
          <w:sz w:val="28"/>
          <w:szCs w:val="28"/>
          <w:lang w:eastAsia="uk-UA" w:bidi="uk-UA"/>
        </w:rPr>
        <w:t>учасників бойових дій, ветеранів військової служби в ефірах регіональних і місцевих телерадіокомпаній, в періодичних виданнях;</w:t>
      </w:r>
    </w:p>
    <w:p w:rsidR="007B1CF6" w:rsidRPr="000C22FB" w:rsidRDefault="007B1CF6" w:rsidP="005E278B">
      <w:pPr>
        <w:widowControl w:val="0"/>
        <w:numPr>
          <w:ilvl w:val="0"/>
          <w:numId w:val="28"/>
        </w:numPr>
        <w:tabs>
          <w:tab w:val="left" w:pos="993"/>
          <w:tab w:val="left" w:pos="1468"/>
        </w:tabs>
        <w:spacing w:after="0" w:line="228" w:lineRule="auto"/>
        <w:ind w:firstLine="567"/>
        <w:jc w:val="both"/>
        <w:rPr>
          <w:rFonts w:ascii="Times New Roman" w:eastAsia="Times New Roman" w:hAnsi="Times New Roman" w:cs="Times New Roman"/>
          <w:color w:val="000000"/>
          <w:sz w:val="28"/>
          <w:szCs w:val="28"/>
          <w:lang w:eastAsia="uk-UA" w:bidi="uk-UA"/>
        </w:rPr>
      </w:pPr>
      <w:r w:rsidRPr="000C22FB">
        <w:rPr>
          <w:rFonts w:ascii="Times New Roman" w:eastAsia="Times New Roman" w:hAnsi="Times New Roman" w:cs="Times New Roman"/>
          <w:color w:val="000000"/>
          <w:sz w:val="28"/>
          <w:szCs w:val="28"/>
          <w:lang w:eastAsia="uk-UA" w:bidi="uk-UA"/>
        </w:rPr>
        <w:t>забезпечити проведення:</w:t>
      </w:r>
    </w:p>
    <w:p w:rsidR="007B1CF6" w:rsidRPr="000C22FB" w:rsidRDefault="007B1CF6" w:rsidP="005E278B">
      <w:pPr>
        <w:widowControl w:val="0"/>
        <w:spacing w:after="0" w:line="228" w:lineRule="auto"/>
        <w:ind w:firstLine="567"/>
        <w:jc w:val="both"/>
        <w:rPr>
          <w:rFonts w:ascii="Times New Roman" w:eastAsia="Times New Roman" w:hAnsi="Times New Roman" w:cs="Times New Roman"/>
          <w:color w:val="000000"/>
          <w:sz w:val="28"/>
          <w:szCs w:val="28"/>
          <w:lang w:eastAsia="uk-UA" w:bidi="uk-UA"/>
        </w:rPr>
      </w:pPr>
      <w:r w:rsidRPr="000C22FB">
        <w:rPr>
          <w:rFonts w:ascii="Times New Roman" w:eastAsia="Microsoft Sans Serif" w:hAnsi="Times New Roman" w:cs="Times New Roman"/>
          <w:color w:val="000000"/>
          <w:sz w:val="28"/>
          <w:szCs w:val="28"/>
          <w:lang w:eastAsia="uk-UA" w:bidi="uk-UA"/>
        </w:rPr>
        <w:t xml:space="preserve">у підпорядкованих територіальних відділах РТЦК та </w:t>
      </w:r>
      <w:r w:rsidRPr="000C22FB">
        <w:rPr>
          <w:rFonts w:ascii="Times New Roman" w:eastAsia="Microsoft Sans Serif" w:hAnsi="Times New Roman" w:cs="Times New Roman"/>
          <w:color w:val="000000"/>
          <w:sz w:val="28"/>
          <w:szCs w:val="28"/>
          <w:lang w:eastAsia="uk-UA" w:bidi="ru-RU"/>
        </w:rPr>
        <w:t xml:space="preserve">СП </w:t>
      </w:r>
      <w:r w:rsidRPr="000C22FB">
        <w:rPr>
          <w:rFonts w:ascii="Times New Roman" w:eastAsia="Microsoft Sans Serif" w:hAnsi="Times New Roman" w:cs="Times New Roman"/>
          <w:color w:val="000000"/>
          <w:sz w:val="28"/>
          <w:szCs w:val="28"/>
          <w:lang w:eastAsia="uk-UA" w:bidi="uk-UA"/>
        </w:rPr>
        <w:t xml:space="preserve">роботи з вивчення та відбору громадян України призовного віку від 18 до 27 років (чоловічої статі),  </w:t>
      </w:r>
      <w:r w:rsidRPr="000C22FB">
        <w:rPr>
          <w:rFonts w:ascii="Times New Roman" w:eastAsia="Times New Roman" w:hAnsi="Times New Roman" w:cs="Times New Roman"/>
          <w:color w:val="000000"/>
          <w:sz w:val="28"/>
          <w:szCs w:val="28"/>
          <w:lang w:eastAsia="uk-UA" w:bidi="uk-UA"/>
        </w:rPr>
        <w:t>які не проходили військової служби, та не підлягають мобілізації для укладання контрактів та проходження базової загальновійськової підготовки у навчальних центрах ЗС України;</w:t>
      </w:r>
    </w:p>
    <w:p w:rsidR="007B1CF6" w:rsidRPr="000C22FB" w:rsidRDefault="007B1CF6" w:rsidP="005E278B">
      <w:pPr>
        <w:widowControl w:val="0"/>
        <w:spacing w:after="0" w:line="228" w:lineRule="auto"/>
        <w:ind w:firstLine="567"/>
        <w:jc w:val="both"/>
        <w:rPr>
          <w:rFonts w:ascii="Times New Roman" w:eastAsia="Times New Roman" w:hAnsi="Times New Roman" w:cs="Times New Roman"/>
          <w:color w:val="000000"/>
          <w:sz w:val="28"/>
          <w:szCs w:val="28"/>
          <w:lang w:eastAsia="uk-UA" w:bidi="uk-UA"/>
        </w:rPr>
      </w:pPr>
      <w:r w:rsidRPr="000C22FB">
        <w:rPr>
          <w:rFonts w:ascii="Times New Roman" w:eastAsia="Times New Roman" w:hAnsi="Times New Roman" w:cs="Times New Roman"/>
          <w:color w:val="000000"/>
          <w:sz w:val="28"/>
          <w:szCs w:val="28"/>
          <w:lang w:eastAsia="uk-UA" w:bidi="uk-UA"/>
        </w:rPr>
        <w:t>агітаційно-роз'яснювальної роботи серед військовозобов'язаних, які виявили бажання проходити військову службу, а також серед інших категорій цивільного населення району, включаючи дівчат і жінок;</w:t>
      </w:r>
    </w:p>
    <w:p w:rsidR="007B1CF6" w:rsidRPr="000C22FB" w:rsidRDefault="007B1CF6" w:rsidP="005E278B">
      <w:pPr>
        <w:widowControl w:val="0"/>
        <w:spacing w:after="0" w:line="228" w:lineRule="auto"/>
        <w:ind w:firstLine="567"/>
        <w:jc w:val="both"/>
        <w:rPr>
          <w:rFonts w:ascii="Times New Roman" w:eastAsia="Times New Roman" w:hAnsi="Times New Roman" w:cs="Times New Roman"/>
          <w:color w:val="000000"/>
          <w:sz w:val="28"/>
          <w:szCs w:val="28"/>
          <w:lang w:eastAsia="uk-UA" w:bidi="uk-UA"/>
        </w:rPr>
      </w:pPr>
      <w:r w:rsidRPr="000C22FB">
        <w:rPr>
          <w:rFonts w:ascii="Times New Roman" w:eastAsia="Times New Roman" w:hAnsi="Times New Roman" w:cs="Times New Roman"/>
          <w:color w:val="000000"/>
          <w:sz w:val="28"/>
          <w:szCs w:val="28"/>
          <w:lang w:eastAsia="uk-UA" w:bidi="uk-UA"/>
        </w:rPr>
        <w:t>брифінгів з міськими, селищними, сільськими головами щодо відбору громадян на військову службу за контрактом до ЗС України;</w:t>
      </w:r>
    </w:p>
    <w:p w:rsidR="007B1CF6" w:rsidRPr="000C22FB" w:rsidRDefault="007B1CF6" w:rsidP="005E278B">
      <w:pPr>
        <w:widowControl w:val="0"/>
        <w:spacing w:after="0" w:line="228" w:lineRule="auto"/>
        <w:ind w:firstLine="567"/>
        <w:jc w:val="both"/>
        <w:rPr>
          <w:rFonts w:ascii="Times New Roman" w:eastAsia="Times New Roman" w:hAnsi="Times New Roman" w:cs="Times New Roman"/>
          <w:color w:val="000000"/>
          <w:sz w:val="28"/>
          <w:szCs w:val="28"/>
          <w:lang w:eastAsia="uk-UA" w:bidi="uk-UA"/>
        </w:rPr>
      </w:pPr>
      <w:r w:rsidRPr="000C22FB">
        <w:rPr>
          <w:rFonts w:ascii="Times New Roman" w:eastAsia="Times New Roman" w:hAnsi="Times New Roman" w:cs="Times New Roman"/>
          <w:color w:val="000000"/>
          <w:sz w:val="28"/>
          <w:szCs w:val="28"/>
          <w:lang w:eastAsia="uk-UA" w:bidi="uk-UA"/>
        </w:rPr>
        <w:t>засідань за круглим столом, семінарів у закладах освіти, центрах зайнятості, міських, селищних, сільських радах з питань відбору, прийняття та проходження військової служби за контрактом у ЗС України;</w:t>
      </w:r>
    </w:p>
    <w:p w:rsidR="007B1CF6" w:rsidRPr="000C22FB" w:rsidRDefault="007B1CF6" w:rsidP="005E278B">
      <w:pPr>
        <w:widowControl w:val="0"/>
        <w:spacing w:after="0" w:line="228" w:lineRule="auto"/>
        <w:ind w:firstLine="567"/>
        <w:jc w:val="both"/>
        <w:rPr>
          <w:rFonts w:ascii="Times New Roman" w:eastAsia="Times New Roman" w:hAnsi="Times New Roman" w:cs="Times New Roman"/>
          <w:color w:val="000000"/>
          <w:sz w:val="28"/>
          <w:szCs w:val="28"/>
          <w:lang w:eastAsia="uk-UA" w:bidi="uk-UA"/>
        </w:rPr>
      </w:pPr>
      <w:r w:rsidRPr="000C22FB">
        <w:rPr>
          <w:rFonts w:ascii="Times New Roman" w:eastAsia="Times New Roman" w:hAnsi="Times New Roman" w:cs="Times New Roman"/>
          <w:color w:val="000000"/>
          <w:sz w:val="28"/>
          <w:szCs w:val="28"/>
          <w:lang w:eastAsia="uk-UA" w:bidi="uk-UA"/>
        </w:rPr>
        <w:t xml:space="preserve">попереднього вивчення особистих якостей потенційних кандидатів посадовими особами ТЦК та </w:t>
      </w:r>
      <w:r w:rsidRPr="000C22FB">
        <w:rPr>
          <w:rFonts w:ascii="Times New Roman" w:eastAsia="Times New Roman" w:hAnsi="Times New Roman" w:cs="Times New Roman"/>
          <w:color w:val="000000"/>
          <w:sz w:val="28"/>
          <w:szCs w:val="28"/>
          <w:lang w:eastAsia="ru-RU" w:bidi="ru-RU"/>
        </w:rPr>
        <w:t xml:space="preserve">СП </w:t>
      </w:r>
      <w:r w:rsidRPr="000C22FB">
        <w:rPr>
          <w:rFonts w:ascii="Times New Roman" w:eastAsia="Times New Roman" w:hAnsi="Times New Roman" w:cs="Times New Roman"/>
          <w:color w:val="000000"/>
          <w:sz w:val="28"/>
          <w:szCs w:val="28"/>
          <w:lang w:eastAsia="uk-UA" w:bidi="uk-UA"/>
        </w:rPr>
        <w:t>й представниками військових частин ЗС України з мстою недопущення укладання контрактів з особами, які мають недостатні національно-ідейні переконання;</w:t>
      </w:r>
    </w:p>
    <w:p w:rsidR="007B1CF6" w:rsidRPr="000C22FB" w:rsidRDefault="007B1CF6" w:rsidP="005E278B">
      <w:pPr>
        <w:widowControl w:val="0"/>
        <w:spacing w:after="0" w:line="228" w:lineRule="auto"/>
        <w:ind w:firstLine="567"/>
        <w:jc w:val="both"/>
        <w:rPr>
          <w:rFonts w:ascii="Times New Roman" w:eastAsia="Times New Roman" w:hAnsi="Times New Roman" w:cs="Times New Roman"/>
          <w:color w:val="000000"/>
          <w:sz w:val="28"/>
          <w:szCs w:val="28"/>
          <w:lang w:eastAsia="uk-UA" w:bidi="uk-UA"/>
        </w:rPr>
      </w:pPr>
      <w:r w:rsidRPr="000C22FB">
        <w:rPr>
          <w:rFonts w:ascii="Times New Roman" w:eastAsia="Times New Roman" w:hAnsi="Times New Roman" w:cs="Times New Roman"/>
          <w:color w:val="000000"/>
          <w:sz w:val="28"/>
          <w:szCs w:val="28"/>
          <w:lang w:eastAsia="uk-UA" w:bidi="uk-UA"/>
        </w:rPr>
        <w:t>вивчення індивідуально-психологічних, професійно-ділових і моральних якостей кандидатів в ході співбесід, проведення професійно-психологічного відбору щодо виявлення громадян з ознаками нервово-психічної нестійкості та тих які мають схильність до вчинення діянь (в умовах воєнного стану чи бойовій обстановці) та визначення рівня їх реальної фізичної підготовленості;</w:t>
      </w:r>
    </w:p>
    <w:p w:rsidR="007B1CF6" w:rsidRPr="000C22FB" w:rsidRDefault="007B1CF6" w:rsidP="005E278B">
      <w:pPr>
        <w:widowControl w:val="0"/>
        <w:numPr>
          <w:ilvl w:val="0"/>
          <w:numId w:val="28"/>
        </w:numPr>
        <w:tabs>
          <w:tab w:val="left" w:pos="1066"/>
        </w:tabs>
        <w:spacing w:after="0" w:line="228" w:lineRule="auto"/>
        <w:ind w:firstLine="567"/>
        <w:jc w:val="both"/>
        <w:rPr>
          <w:rFonts w:ascii="Times New Roman" w:eastAsia="Times New Roman" w:hAnsi="Times New Roman" w:cs="Times New Roman"/>
          <w:color w:val="000000"/>
          <w:sz w:val="28"/>
          <w:szCs w:val="28"/>
          <w:lang w:eastAsia="uk-UA" w:bidi="uk-UA"/>
        </w:rPr>
      </w:pPr>
      <w:r w:rsidRPr="000C22FB">
        <w:rPr>
          <w:rFonts w:ascii="Times New Roman" w:eastAsia="Times New Roman" w:hAnsi="Times New Roman" w:cs="Times New Roman"/>
          <w:color w:val="000000"/>
          <w:sz w:val="28"/>
          <w:szCs w:val="28"/>
          <w:lang w:eastAsia="uk-UA" w:bidi="uk-UA"/>
        </w:rPr>
        <w:t xml:space="preserve">відповідно до Національного плану дій з виконання резолюції Ради Безпеки </w:t>
      </w:r>
      <w:r w:rsidRPr="000C22FB">
        <w:rPr>
          <w:rFonts w:ascii="Times New Roman" w:eastAsia="Times New Roman" w:hAnsi="Times New Roman" w:cs="Times New Roman"/>
          <w:color w:val="000000"/>
          <w:sz w:val="28"/>
          <w:szCs w:val="28"/>
          <w:lang w:eastAsia="ru-RU" w:bidi="ru-RU"/>
        </w:rPr>
        <w:t xml:space="preserve">ООН </w:t>
      </w:r>
      <w:r w:rsidRPr="000C22FB">
        <w:rPr>
          <w:rFonts w:ascii="Times New Roman" w:eastAsia="Times New Roman" w:hAnsi="Times New Roman" w:cs="Times New Roman"/>
          <w:color w:val="000000"/>
          <w:sz w:val="28"/>
          <w:szCs w:val="28"/>
          <w:lang w:eastAsia="uk-UA" w:bidi="uk-UA"/>
        </w:rPr>
        <w:t xml:space="preserve">1325 "Жінки, мир, безпека" на період  2025 року, затвердженого розпорядженням Кабінету Міністрів України від 28 жовтня 2020 року </w:t>
      </w:r>
      <w:r w:rsidR="00462CFE" w:rsidRPr="000C22FB">
        <w:rPr>
          <w:rFonts w:ascii="Times New Roman" w:eastAsia="Times New Roman" w:hAnsi="Times New Roman" w:cs="Times New Roman"/>
          <w:color w:val="000000"/>
          <w:sz w:val="28"/>
          <w:szCs w:val="28"/>
          <w:lang w:eastAsia="uk-UA" w:bidi="uk-UA"/>
        </w:rPr>
        <w:t xml:space="preserve">                      </w:t>
      </w:r>
      <w:r w:rsidRPr="000C22FB">
        <w:rPr>
          <w:rFonts w:ascii="Times New Roman" w:eastAsia="Times New Roman" w:hAnsi="Times New Roman" w:cs="Times New Roman"/>
          <w:color w:val="000000"/>
          <w:sz w:val="28"/>
          <w:szCs w:val="28"/>
          <w:lang w:eastAsia="uk-UA" w:bidi="uk-UA"/>
        </w:rPr>
        <w:t>№</w:t>
      </w:r>
      <w:r w:rsidR="00462CFE" w:rsidRPr="000C22FB">
        <w:rPr>
          <w:rFonts w:ascii="Times New Roman" w:eastAsia="Times New Roman" w:hAnsi="Times New Roman" w:cs="Times New Roman"/>
          <w:color w:val="000000"/>
          <w:sz w:val="28"/>
          <w:szCs w:val="28"/>
          <w:lang w:eastAsia="uk-UA" w:bidi="uk-UA"/>
        </w:rPr>
        <w:t> </w:t>
      </w:r>
      <w:r w:rsidRPr="000C22FB">
        <w:rPr>
          <w:rFonts w:ascii="Times New Roman" w:eastAsia="Times New Roman" w:hAnsi="Times New Roman" w:cs="Times New Roman"/>
          <w:color w:val="000000"/>
          <w:sz w:val="28"/>
          <w:szCs w:val="28"/>
          <w:lang w:eastAsia="uk-UA" w:bidi="uk-UA"/>
        </w:rPr>
        <w:t xml:space="preserve">1544-р, та з метою забезпечення рівних прав і можливостей жінок і чоловіків </w:t>
      </w:r>
      <w:r w:rsidRPr="000C22FB">
        <w:rPr>
          <w:rFonts w:ascii="Times New Roman" w:eastAsia="Times New Roman" w:hAnsi="Times New Roman" w:cs="Times New Roman"/>
          <w:color w:val="000000"/>
          <w:sz w:val="28"/>
          <w:szCs w:val="28"/>
          <w:lang w:eastAsia="uk-UA" w:bidi="uk-UA"/>
        </w:rPr>
        <w:lastRenderedPageBreak/>
        <w:t>під час проходження військової служби в ЗС України проводити цілеспрямований відбір кандидатів з числа громадян жіночої статі для прийняття їх на військову службу за контрактом та комплектування відповідних посад військовослужбовців;</w:t>
      </w:r>
    </w:p>
    <w:p w:rsidR="007B1CF6" w:rsidRPr="000C22FB" w:rsidRDefault="007B1CF6" w:rsidP="005E278B">
      <w:pPr>
        <w:widowControl w:val="0"/>
        <w:numPr>
          <w:ilvl w:val="0"/>
          <w:numId w:val="28"/>
        </w:numPr>
        <w:tabs>
          <w:tab w:val="left" w:pos="907"/>
        </w:tabs>
        <w:spacing w:after="0" w:line="228" w:lineRule="auto"/>
        <w:ind w:firstLine="567"/>
        <w:jc w:val="both"/>
        <w:rPr>
          <w:rFonts w:ascii="Times New Roman" w:eastAsia="Times New Roman" w:hAnsi="Times New Roman" w:cs="Times New Roman"/>
          <w:color w:val="000000"/>
          <w:sz w:val="28"/>
          <w:szCs w:val="28"/>
          <w:lang w:eastAsia="uk-UA" w:bidi="uk-UA"/>
        </w:rPr>
      </w:pPr>
      <w:r w:rsidRPr="000C22FB">
        <w:rPr>
          <w:rFonts w:ascii="Times New Roman" w:eastAsia="Times New Roman" w:hAnsi="Times New Roman" w:cs="Times New Roman"/>
          <w:color w:val="000000"/>
          <w:sz w:val="28"/>
          <w:szCs w:val="28"/>
          <w:lang w:eastAsia="uk-UA" w:bidi="uk-UA"/>
        </w:rPr>
        <w:t xml:space="preserve">за результатами відбору організовано направляти кандидатів для прийняття на військову службу за контрактом до визначених навчальних центрів та військових частини ЗС України. Забезпечити максимальне скорочення термінів оформлення особових справ та інших документів відібраних кандидатів.  </w:t>
      </w:r>
    </w:p>
    <w:p w:rsidR="00462CFE" w:rsidRPr="000C22FB" w:rsidRDefault="00462CFE" w:rsidP="005E278B">
      <w:pPr>
        <w:widowControl w:val="0"/>
        <w:tabs>
          <w:tab w:val="left" w:pos="907"/>
        </w:tabs>
        <w:spacing w:after="0" w:line="228" w:lineRule="auto"/>
        <w:ind w:firstLine="567"/>
        <w:jc w:val="both"/>
        <w:rPr>
          <w:rFonts w:ascii="Times New Roman" w:eastAsia="Times New Roman" w:hAnsi="Times New Roman" w:cs="Times New Roman"/>
          <w:color w:val="000000"/>
          <w:szCs w:val="28"/>
          <w:lang w:eastAsia="uk-UA" w:bidi="uk-UA"/>
        </w:rPr>
      </w:pPr>
    </w:p>
    <w:p w:rsidR="007B1CF6" w:rsidRPr="000C22FB" w:rsidRDefault="007B1CF6" w:rsidP="005E278B">
      <w:pPr>
        <w:widowControl w:val="0"/>
        <w:tabs>
          <w:tab w:val="left" w:pos="907"/>
        </w:tabs>
        <w:spacing w:after="0" w:line="228" w:lineRule="auto"/>
        <w:ind w:firstLine="567"/>
        <w:jc w:val="both"/>
        <w:rPr>
          <w:rFonts w:ascii="Times New Roman" w:eastAsia="Times New Roman" w:hAnsi="Times New Roman" w:cs="Times New Roman"/>
          <w:color w:val="000000"/>
          <w:sz w:val="28"/>
          <w:szCs w:val="28"/>
          <w:lang w:eastAsia="uk-UA" w:bidi="uk-UA"/>
        </w:rPr>
      </w:pPr>
      <w:r w:rsidRPr="000C22FB">
        <w:rPr>
          <w:rFonts w:ascii="Times New Roman" w:eastAsia="Times New Roman" w:hAnsi="Times New Roman" w:cs="Times New Roman"/>
          <w:color w:val="000000"/>
          <w:sz w:val="28"/>
          <w:szCs w:val="28"/>
          <w:lang w:eastAsia="uk-UA" w:bidi="ru-RU"/>
        </w:rPr>
        <w:t xml:space="preserve">7. </w:t>
      </w:r>
      <w:r w:rsidRPr="000C22FB">
        <w:rPr>
          <w:rFonts w:ascii="Times New Roman" w:eastAsia="Times New Roman" w:hAnsi="Times New Roman" w:cs="Times New Roman"/>
          <w:color w:val="000000"/>
          <w:sz w:val="28"/>
          <w:szCs w:val="28"/>
          <w:lang w:eastAsia="uk-UA" w:bidi="uk-UA"/>
        </w:rPr>
        <w:t>Рекомендувати міським, селищним, сільським головам проводити визначені у цьому рішенні заходи щодо пропагування військової служби за контрактом, відбору та направлення кандидатів на військову службу за контрактом до ЗС України протягом 2025 року із суворим і неухильним виконання евакуаційних заходів під час оголошення повітряної тривоги.</w:t>
      </w:r>
    </w:p>
    <w:p w:rsidR="00462CFE" w:rsidRPr="000C22FB" w:rsidRDefault="00462CFE" w:rsidP="005E278B">
      <w:pPr>
        <w:widowControl w:val="0"/>
        <w:tabs>
          <w:tab w:val="left" w:pos="907"/>
        </w:tabs>
        <w:spacing w:after="0" w:line="228" w:lineRule="auto"/>
        <w:ind w:firstLine="567"/>
        <w:jc w:val="both"/>
        <w:rPr>
          <w:rFonts w:ascii="Times New Roman" w:eastAsia="Times New Roman" w:hAnsi="Times New Roman" w:cs="Times New Roman"/>
          <w:color w:val="000000"/>
          <w:szCs w:val="28"/>
          <w:lang w:eastAsia="uk-UA" w:bidi="uk-UA"/>
        </w:rPr>
      </w:pPr>
    </w:p>
    <w:p w:rsidR="007B1CF6" w:rsidRPr="000C22FB" w:rsidRDefault="007B1CF6" w:rsidP="005E278B">
      <w:pPr>
        <w:widowControl w:val="0"/>
        <w:tabs>
          <w:tab w:val="left" w:pos="907"/>
        </w:tabs>
        <w:spacing w:after="0" w:line="228" w:lineRule="auto"/>
        <w:ind w:firstLine="567"/>
        <w:jc w:val="both"/>
        <w:rPr>
          <w:rFonts w:ascii="Times New Roman" w:eastAsia="Times New Roman" w:hAnsi="Times New Roman" w:cs="Times New Roman"/>
          <w:color w:val="000000"/>
          <w:sz w:val="28"/>
          <w:szCs w:val="28"/>
          <w:lang w:eastAsia="uk-UA" w:bidi="uk-UA"/>
        </w:rPr>
      </w:pPr>
      <w:r w:rsidRPr="000C22FB">
        <w:rPr>
          <w:rFonts w:ascii="Times New Roman" w:eastAsia="Times New Roman" w:hAnsi="Times New Roman" w:cs="Times New Roman"/>
          <w:color w:val="000000"/>
          <w:sz w:val="28"/>
          <w:szCs w:val="28"/>
          <w:lang w:eastAsia="uk-UA" w:bidi="uk-UA"/>
        </w:rPr>
        <w:t>8.</w:t>
      </w:r>
      <w:r w:rsidR="00462CFE" w:rsidRPr="000C22FB">
        <w:rPr>
          <w:rFonts w:ascii="Times New Roman" w:eastAsia="Times New Roman" w:hAnsi="Times New Roman" w:cs="Times New Roman"/>
          <w:color w:val="000000"/>
          <w:sz w:val="28"/>
          <w:szCs w:val="28"/>
          <w:lang w:eastAsia="uk-UA" w:bidi="uk-UA"/>
        </w:rPr>
        <w:t> </w:t>
      </w:r>
      <w:r w:rsidRPr="000C22FB">
        <w:rPr>
          <w:rFonts w:ascii="Times New Roman" w:eastAsia="Times New Roman" w:hAnsi="Times New Roman" w:cs="Times New Roman"/>
          <w:color w:val="000000"/>
          <w:sz w:val="28"/>
          <w:szCs w:val="28"/>
          <w:lang w:eastAsia="uk-UA" w:bidi="uk-UA"/>
        </w:rPr>
        <w:t>Про організацію і хід виконання планових завдань з відбору та прийняття кандидатів на військову службу за контрактом до ЗС України із зазначенням проблемних питань і можливих шляхів їх вирішення інформувати першого заступника начальника районної військової адміністрації Голованя Юрія щокварталу, починаючи з II кварталу 2025 року, до 10 числа місяця, наступного за звітним періодом.</w:t>
      </w:r>
    </w:p>
    <w:p w:rsidR="00462CFE" w:rsidRPr="000C22FB" w:rsidRDefault="00462CFE" w:rsidP="005E278B">
      <w:pPr>
        <w:widowControl w:val="0"/>
        <w:tabs>
          <w:tab w:val="left" w:pos="907"/>
        </w:tabs>
        <w:spacing w:after="0" w:line="228" w:lineRule="auto"/>
        <w:ind w:firstLine="567"/>
        <w:jc w:val="both"/>
        <w:rPr>
          <w:rFonts w:ascii="Times New Roman" w:eastAsia="Times New Roman" w:hAnsi="Times New Roman" w:cs="Times New Roman"/>
          <w:color w:val="000000"/>
          <w:szCs w:val="28"/>
          <w:lang w:eastAsia="uk-UA" w:bidi="uk-UA"/>
        </w:rPr>
      </w:pPr>
    </w:p>
    <w:p w:rsidR="007B1CF6" w:rsidRPr="000C22FB" w:rsidRDefault="007B1CF6" w:rsidP="005E278B">
      <w:pPr>
        <w:widowControl w:val="0"/>
        <w:tabs>
          <w:tab w:val="left" w:pos="1038"/>
        </w:tabs>
        <w:spacing w:after="0" w:line="228" w:lineRule="auto"/>
        <w:ind w:firstLine="567"/>
        <w:jc w:val="both"/>
        <w:rPr>
          <w:rFonts w:ascii="Times New Roman" w:eastAsia="Times New Roman" w:hAnsi="Times New Roman" w:cs="Times New Roman"/>
          <w:color w:val="000000"/>
          <w:sz w:val="28"/>
          <w:szCs w:val="28"/>
          <w:lang w:eastAsia="uk-UA" w:bidi="uk-UA"/>
        </w:rPr>
      </w:pPr>
      <w:r w:rsidRPr="000C22FB">
        <w:rPr>
          <w:rFonts w:ascii="Times New Roman" w:eastAsia="Times New Roman" w:hAnsi="Times New Roman" w:cs="Times New Roman"/>
          <w:color w:val="000000"/>
          <w:sz w:val="28"/>
          <w:szCs w:val="28"/>
          <w:lang w:eastAsia="uk-UA" w:bidi="uk-UA"/>
        </w:rPr>
        <w:t>9</w:t>
      </w:r>
      <w:r w:rsidR="00462CFE" w:rsidRPr="000C22FB">
        <w:rPr>
          <w:rFonts w:ascii="Times New Roman" w:eastAsia="Times New Roman" w:hAnsi="Times New Roman" w:cs="Times New Roman"/>
          <w:color w:val="000000"/>
          <w:sz w:val="28"/>
          <w:szCs w:val="28"/>
          <w:lang w:eastAsia="uk-UA" w:bidi="uk-UA"/>
        </w:rPr>
        <w:t>.</w:t>
      </w:r>
      <w:r w:rsidRPr="000C22FB">
        <w:rPr>
          <w:rFonts w:ascii="Times New Roman" w:eastAsia="Times New Roman" w:hAnsi="Times New Roman" w:cs="Times New Roman"/>
          <w:color w:val="000000"/>
          <w:sz w:val="28"/>
          <w:szCs w:val="28"/>
          <w:lang w:eastAsia="uk-UA" w:bidi="uk-UA"/>
        </w:rPr>
        <w:t xml:space="preserve"> Визнати таким, що втратило чинність, рішення </w:t>
      </w:r>
      <w:r w:rsidR="005E278B" w:rsidRPr="000C22FB">
        <w:rPr>
          <w:rFonts w:ascii="Times New Roman" w:eastAsia="Times New Roman" w:hAnsi="Times New Roman" w:cs="Times New Roman"/>
          <w:color w:val="000000"/>
          <w:sz w:val="28"/>
          <w:szCs w:val="28"/>
          <w:lang w:eastAsia="uk-UA" w:bidi="uk-UA"/>
        </w:rPr>
        <w:t>начальника</w:t>
      </w:r>
      <w:r w:rsidRPr="000C22FB">
        <w:rPr>
          <w:rFonts w:ascii="Times New Roman" w:eastAsia="Times New Roman" w:hAnsi="Times New Roman" w:cs="Times New Roman"/>
          <w:color w:val="000000"/>
          <w:sz w:val="28"/>
          <w:szCs w:val="28"/>
          <w:lang w:eastAsia="uk-UA" w:bidi="uk-UA"/>
        </w:rPr>
        <w:t xml:space="preserve"> районної </w:t>
      </w:r>
      <w:r w:rsidR="00462CFE" w:rsidRPr="000C22FB">
        <w:rPr>
          <w:rFonts w:ascii="Times New Roman" w:eastAsia="Times New Roman" w:hAnsi="Times New Roman" w:cs="Times New Roman"/>
          <w:color w:val="000000"/>
          <w:sz w:val="28"/>
          <w:szCs w:val="28"/>
          <w:lang w:eastAsia="uk-UA" w:bidi="uk-UA"/>
        </w:rPr>
        <w:t>військової</w:t>
      </w:r>
      <w:r w:rsidR="00462CFE" w:rsidRPr="000C22FB">
        <w:rPr>
          <w:rFonts w:ascii="Times New Roman" w:eastAsia="Times New Roman" w:hAnsi="Times New Roman" w:cs="Times New Roman"/>
          <w:b/>
          <w:color w:val="000000"/>
          <w:sz w:val="28"/>
          <w:szCs w:val="28"/>
          <w:lang w:eastAsia="uk-UA" w:bidi="uk-UA"/>
        </w:rPr>
        <w:t xml:space="preserve"> </w:t>
      </w:r>
      <w:r w:rsidRPr="000C22FB">
        <w:rPr>
          <w:rFonts w:ascii="Times New Roman" w:eastAsia="Times New Roman" w:hAnsi="Times New Roman" w:cs="Times New Roman"/>
          <w:color w:val="000000"/>
          <w:sz w:val="28"/>
          <w:szCs w:val="28"/>
          <w:lang w:eastAsia="uk-UA" w:bidi="uk-UA"/>
        </w:rPr>
        <w:t xml:space="preserve">адміністрації та начальника </w:t>
      </w:r>
      <w:r w:rsidR="00462CFE" w:rsidRPr="000C22FB">
        <w:rPr>
          <w:rFonts w:ascii="Times New Roman" w:eastAsia="Times New Roman" w:hAnsi="Times New Roman" w:cs="Times New Roman"/>
          <w:color w:val="000000"/>
          <w:sz w:val="28"/>
          <w:szCs w:val="28"/>
          <w:lang w:eastAsia="uk-UA" w:bidi="uk-UA"/>
        </w:rPr>
        <w:t>районного</w:t>
      </w:r>
      <w:r w:rsidR="00462CFE" w:rsidRPr="000C22FB">
        <w:rPr>
          <w:rFonts w:ascii="Times New Roman" w:eastAsia="Times New Roman" w:hAnsi="Times New Roman" w:cs="Times New Roman"/>
          <w:b/>
          <w:color w:val="000000"/>
          <w:sz w:val="28"/>
          <w:szCs w:val="28"/>
          <w:lang w:eastAsia="uk-UA" w:bidi="uk-UA"/>
        </w:rPr>
        <w:t xml:space="preserve"> </w:t>
      </w:r>
      <w:r w:rsidRPr="000C22FB">
        <w:rPr>
          <w:rFonts w:ascii="Times New Roman" w:eastAsia="Times New Roman" w:hAnsi="Times New Roman" w:cs="Times New Roman"/>
          <w:color w:val="000000"/>
          <w:sz w:val="28"/>
          <w:szCs w:val="28"/>
          <w:lang w:eastAsia="uk-UA" w:bidi="uk-UA"/>
        </w:rPr>
        <w:t>територіального центру комплектування та соціальної підтримки від 01 лютого 2024 року № 20-р/999 "Про відбір та прийняття громадян України на військову службу за контрактом до Збройних Сил України в 2024 році".</w:t>
      </w:r>
    </w:p>
    <w:p w:rsidR="007B1CF6" w:rsidRDefault="007B1CF6" w:rsidP="005E278B">
      <w:pPr>
        <w:widowControl w:val="0"/>
        <w:tabs>
          <w:tab w:val="left" w:pos="1057"/>
        </w:tabs>
        <w:spacing w:after="0" w:line="228" w:lineRule="auto"/>
        <w:ind w:firstLine="567"/>
        <w:jc w:val="both"/>
        <w:rPr>
          <w:rFonts w:ascii="Times New Roman" w:eastAsia="Times New Roman" w:hAnsi="Times New Roman" w:cs="Times New Roman"/>
          <w:color w:val="000000"/>
          <w:sz w:val="28"/>
          <w:szCs w:val="28"/>
          <w:lang w:eastAsia="uk-UA" w:bidi="uk-UA"/>
        </w:rPr>
      </w:pPr>
    </w:p>
    <w:p w:rsidR="000C22FB" w:rsidRPr="000C22FB" w:rsidRDefault="000C22FB" w:rsidP="005E278B">
      <w:pPr>
        <w:widowControl w:val="0"/>
        <w:tabs>
          <w:tab w:val="left" w:pos="1057"/>
        </w:tabs>
        <w:spacing w:after="0" w:line="228" w:lineRule="auto"/>
        <w:ind w:firstLine="567"/>
        <w:jc w:val="both"/>
        <w:rPr>
          <w:rFonts w:ascii="Times New Roman" w:eastAsia="Times New Roman" w:hAnsi="Times New Roman" w:cs="Times New Roman"/>
          <w:color w:val="000000"/>
          <w:sz w:val="28"/>
          <w:szCs w:val="28"/>
          <w:lang w:eastAsia="uk-UA" w:bidi="uk-UA"/>
        </w:rPr>
      </w:pPr>
    </w:p>
    <w:p w:rsidR="00455542" w:rsidRPr="000C22FB" w:rsidRDefault="00455542" w:rsidP="005E278B">
      <w:pPr>
        <w:widowControl w:val="0"/>
        <w:tabs>
          <w:tab w:val="left" w:pos="1057"/>
        </w:tabs>
        <w:spacing w:after="0" w:line="228" w:lineRule="auto"/>
        <w:ind w:firstLine="567"/>
        <w:jc w:val="both"/>
        <w:rPr>
          <w:rFonts w:ascii="Times New Roman" w:eastAsia="Times New Roman" w:hAnsi="Times New Roman" w:cs="Times New Roman"/>
          <w:color w:val="000000"/>
          <w:sz w:val="28"/>
          <w:szCs w:val="28"/>
          <w:lang w:eastAsia="uk-UA" w:bidi="uk-UA"/>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351"/>
      </w:tblGrid>
      <w:tr w:rsidR="000C22FB" w:rsidRPr="000C22FB" w:rsidTr="000C22FB">
        <w:tc>
          <w:tcPr>
            <w:tcW w:w="4503" w:type="dxa"/>
          </w:tcPr>
          <w:p w:rsidR="000C22FB" w:rsidRDefault="000C22FB" w:rsidP="00EC2658">
            <w:pPr>
              <w:tabs>
                <w:tab w:val="left" w:pos="993"/>
              </w:tabs>
              <w:jc w:val="both"/>
              <w:rPr>
                <w:b/>
                <w:color w:val="000000"/>
                <w:sz w:val="28"/>
                <w:szCs w:val="28"/>
                <w:lang w:val="uk-UA" w:eastAsia="uk-UA" w:bidi="uk-UA"/>
              </w:rPr>
            </w:pPr>
            <w:r w:rsidRPr="000C22FB">
              <w:rPr>
                <w:b/>
                <w:color w:val="000000"/>
                <w:sz w:val="28"/>
                <w:szCs w:val="28"/>
                <w:lang w:val="uk-UA" w:eastAsia="uk-UA" w:bidi="uk-UA"/>
              </w:rPr>
              <w:t xml:space="preserve">Начальник районної   </w:t>
            </w:r>
          </w:p>
          <w:p w:rsidR="000C22FB" w:rsidRDefault="000C22FB" w:rsidP="00EC2658">
            <w:pPr>
              <w:tabs>
                <w:tab w:val="left" w:pos="993"/>
              </w:tabs>
              <w:jc w:val="both"/>
              <w:rPr>
                <w:b/>
                <w:color w:val="000000"/>
                <w:sz w:val="28"/>
                <w:szCs w:val="28"/>
                <w:lang w:val="uk-UA" w:eastAsia="uk-UA" w:bidi="uk-UA"/>
              </w:rPr>
            </w:pPr>
            <w:r w:rsidRPr="000C22FB">
              <w:rPr>
                <w:b/>
                <w:color w:val="000000"/>
                <w:sz w:val="28"/>
                <w:szCs w:val="28"/>
                <w:lang w:val="uk-UA" w:eastAsia="uk-UA" w:bidi="uk-UA"/>
              </w:rPr>
              <w:t xml:space="preserve">військової адміністрації   </w:t>
            </w:r>
          </w:p>
          <w:p w:rsidR="000C22FB" w:rsidRDefault="000C22FB" w:rsidP="00EC2658">
            <w:pPr>
              <w:tabs>
                <w:tab w:val="left" w:pos="993"/>
              </w:tabs>
              <w:jc w:val="both"/>
              <w:rPr>
                <w:b/>
                <w:color w:val="000000"/>
                <w:sz w:val="28"/>
                <w:szCs w:val="28"/>
                <w:lang w:val="uk-UA" w:eastAsia="uk-UA" w:bidi="uk-UA"/>
              </w:rPr>
            </w:pPr>
          </w:p>
          <w:p w:rsidR="000C22FB" w:rsidRDefault="00205B9D" w:rsidP="00EC2658">
            <w:pPr>
              <w:tabs>
                <w:tab w:val="left" w:pos="993"/>
              </w:tabs>
              <w:jc w:val="both"/>
              <w:rPr>
                <w:b/>
                <w:color w:val="000000"/>
                <w:sz w:val="28"/>
                <w:szCs w:val="28"/>
                <w:lang w:val="uk-UA" w:eastAsia="uk-UA" w:bidi="uk-UA"/>
              </w:rPr>
            </w:pPr>
            <w:r>
              <w:rPr>
                <w:b/>
                <w:color w:val="000000"/>
                <w:sz w:val="28"/>
                <w:szCs w:val="28"/>
                <w:lang w:val="uk-UA" w:eastAsia="uk-UA" w:bidi="uk-UA"/>
              </w:rPr>
              <w:t xml:space="preserve"> </w:t>
            </w:r>
            <w:bookmarkStart w:id="0" w:name="_GoBack"/>
            <w:bookmarkEnd w:id="0"/>
          </w:p>
          <w:p w:rsidR="000C22FB" w:rsidRPr="000C22FB" w:rsidRDefault="00205B9D" w:rsidP="00EC2658">
            <w:pPr>
              <w:tabs>
                <w:tab w:val="left" w:pos="993"/>
              </w:tabs>
              <w:jc w:val="both"/>
              <w:rPr>
                <w:rFonts w:eastAsia="Calibri"/>
                <w:sz w:val="28"/>
                <w:szCs w:val="28"/>
                <w:lang w:val="uk-UA"/>
              </w:rPr>
            </w:pPr>
            <w:r>
              <w:rPr>
                <w:b/>
                <w:color w:val="000000"/>
                <w:sz w:val="28"/>
                <w:szCs w:val="28"/>
                <w:lang w:val="uk-UA" w:eastAsia="uk-UA" w:bidi="uk-UA"/>
              </w:rPr>
              <w:t xml:space="preserve">                </w:t>
            </w:r>
            <w:r w:rsidR="000C22FB" w:rsidRPr="000C22FB">
              <w:rPr>
                <w:b/>
                <w:color w:val="000000"/>
                <w:sz w:val="28"/>
                <w:szCs w:val="28"/>
                <w:lang w:val="uk-UA" w:eastAsia="uk-UA" w:bidi="uk-UA"/>
              </w:rPr>
              <w:t xml:space="preserve">Ігор КОВЕРДЯГА  </w:t>
            </w:r>
          </w:p>
        </w:tc>
        <w:tc>
          <w:tcPr>
            <w:tcW w:w="5351" w:type="dxa"/>
          </w:tcPr>
          <w:p w:rsidR="000C22FB" w:rsidRDefault="000C22FB" w:rsidP="000C22FB">
            <w:pPr>
              <w:widowControl w:val="0"/>
              <w:tabs>
                <w:tab w:val="left" w:pos="1057"/>
              </w:tabs>
              <w:spacing w:line="233" w:lineRule="auto"/>
              <w:rPr>
                <w:b/>
                <w:color w:val="000000"/>
                <w:sz w:val="28"/>
                <w:szCs w:val="28"/>
                <w:lang w:val="uk-UA" w:eastAsia="uk-UA" w:bidi="uk-UA"/>
              </w:rPr>
            </w:pPr>
            <w:r>
              <w:rPr>
                <w:b/>
                <w:color w:val="000000"/>
                <w:sz w:val="28"/>
                <w:szCs w:val="28"/>
                <w:lang w:val="uk-UA" w:eastAsia="uk-UA" w:bidi="uk-UA"/>
              </w:rPr>
              <w:t>Начальник районного т</w:t>
            </w:r>
            <w:r w:rsidRPr="000C22FB">
              <w:rPr>
                <w:b/>
                <w:color w:val="000000"/>
                <w:sz w:val="28"/>
                <w:szCs w:val="28"/>
                <w:lang w:val="uk-UA" w:eastAsia="uk-UA" w:bidi="uk-UA"/>
              </w:rPr>
              <w:t>ериторіального</w:t>
            </w:r>
            <w:r>
              <w:rPr>
                <w:b/>
                <w:color w:val="000000"/>
                <w:sz w:val="28"/>
                <w:szCs w:val="28"/>
                <w:lang w:val="uk-UA" w:eastAsia="uk-UA" w:bidi="uk-UA"/>
              </w:rPr>
              <w:t xml:space="preserve"> </w:t>
            </w:r>
            <w:r w:rsidRPr="000C22FB">
              <w:rPr>
                <w:b/>
                <w:color w:val="000000"/>
                <w:sz w:val="28"/>
                <w:szCs w:val="28"/>
                <w:lang w:val="uk-UA" w:eastAsia="uk-UA" w:bidi="uk-UA"/>
              </w:rPr>
              <w:t xml:space="preserve">центру комплектування </w:t>
            </w:r>
            <w:r>
              <w:rPr>
                <w:b/>
                <w:color w:val="000000"/>
                <w:sz w:val="28"/>
                <w:szCs w:val="28"/>
                <w:lang w:val="uk-UA" w:eastAsia="uk-UA" w:bidi="uk-UA"/>
              </w:rPr>
              <w:t xml:space="preserve">та  </w:t>
            </w:r>
            <w:r w:rsidRPr="000C22FB">
              <w:rPr>
                <w:b/>
                <w:color w:val="000000"/>
                <w:sz w:val="28"/>
                <w:szCs w:val="28"/>
                <w:lang w:val="uk-UA" w:eastAsia="uk-UA" w:bidi="uk-UA"/>
              </w:rPr>
              <w:t xml:space="preserve">соціальної підтримки </w:t>
            </w:r>
          </w:p>
          <w:p w:rsidR="000C22FB" w:rsidRDefault="000C22FB" w:rsidP="000C22FB">
            <w:pPr>
              <w:widowControl w:val="0"/>
              <w:tabs>
                <w:tab w:val="left" w:pos="1057"/>
              </w:tabs>
              <w:spacing w:line="233" w:lineRule="auto"/>
              <w:rPr>
                <w:b/>
                <w:color w:val="000000"/>
                <w:sz w:val="28"/>
                <w:szCs w:val="28"/>
                <w:lang w:val="uk-UA" w:eastAsia="uk-UA" w:bidi="uk-UA"/>
              </w:rPr>
            </w:pPr>
          </w:p>
          <w:p w:rsidR="000C22FB" w:rsidRPr="000C22FB" w:rsidRDefault="00205B9D" w:rsidP="000C22FB">
            <w:pPr>
              <w:widowControl w:val="0"/>
              <w:tabs>
                <w:tab w:val="left" w:pos="1057"/>
              </w:tabs>
              <w:spacing w:line="233" w:lineRule="auto"/>
              <w:rPr>
                <w:b/>
                <w:color w:val="000000"/>
                <w:sz w:val="28"/>
                <w:szCs w:val="28"/>
                <w:lang w:val="uk-UA" w:eastAsia="uk-UA" w:bidi="uk-UA"/>
              </w:rPr>
            </w:pPr>
            <w:r>
              <w:rPr>
                <w:b/>
                <w:color w:val="000000"/>
                <w:sz w:val="28"/>
                <w:szCs w:val="28"/>
                <w:lang w:val="uk-UA" w:eastAsia="uk-UA" w:bidi="uk-UA"/>
              </w:rPr>
              <w:t xml:space="preserve">                             </w:t>
            </w:r>
            <w:r w:rsidR="000C22FB" w:rsidRPr="000C22FB">
              <w:rPr>
                <w:b/>
                <w:color w:val="000000"/>
                <w:sz w:val="28"/>
                <w:szCs w:val="28"/>
                <w:lang w:val="uk-UA" w:eastAsia="uk-UA" w:bidi="uk-UA"/>
              </w:rPr>
              <w:t>Андрій  ГРИЦЕНКО</w:t>
            </w:r>
          </w:p>
          <w:p w:rsidR="000C22FB" w:rsidRPr="000C22FB" w:rsidRDefault="000C22FB" w:rsidP="00EC2658">
            <w:pPr>
              <w:tabs>
                <w:tab w:val="left" w:pos="993"/>
              </w:tabs>
              <w:jc w:val="both"/>
              <w:rPr>
                <w:rFonts w:eastAsia="Calibri"/>
                <w:sz w:val="28"/>
                <w:szCs w:val="28"/>
                <w:lang w:val="uk-UA"/>
              </w:rPr>
            </w:pPr>
          </w:p>
        </w:tc>
      </w:tr>
    </w:tbl>
    <w:p w:rsidR="00C648C7" w:rsidRPr="000C22FB" w:rsidRDefault="00C648C7" w:rsidP="00EC2658">
      <w:pPr>
        <w:tabs>
          <w:tab w:val="left" w:pos="993"/>
        </w:tabs>
        <w:spacing w:after="0" w:line="240" w:lineRule="auto"/>
        <w:ind w:firstLine="567"/>
        <w:jc w:val="both"/>
        <w:rPr>
          <w:rFonts w:ascii="Times New Roman" w:eastAsia="Calibri" w:hAnsi="Times New Roman" w:cs="Times New Roman"/>
          <w:sz w:val="28"/>
          <w:szCs w:val="28"/>
        </w:rPr>
      </w:pPr>
    </w:p>
    <w:sectPr w:rsidR="00C648C7" w:rsidRPr="000C22FB" w:rsidSect="007B1CF6">
      <w:headerReference w:type="default" r:id="rId8"/>
      <w:pgSz w:w="11906" w:h="16838"/>
      <w:pgMar w:top="426" w:right="567" w:bottom="709" w:left="1701" w:header="28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508" w:rsidRDefault="005E7508" w:rsidP="00941CB4">
      <w:pPr>
        <w:spacing w:after="0" w:line="240" w:lineRule="auto"/>
      </w:pPr>
      <w:r>
        <w:separator/>
      </w:r>
    </w:p>
  </w:endnote>
  <w:endnote w:type="continuationSeparator" w:id="0">
    <w:p w:rsidR="005E7508" w:rsidRDefault="005E7508" w:rsidP="0094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508" w:rsidRDefault="005E7508" w:rsidP="00941CB4">
      <w:pPr>
        <w:spacing w:after="0" w:line="240" w:lineRule="auto"/>
      </w:pPr>
      <w:r>
        <w:separator/>
      </w:r>
    </w:p>
  </w:footnote>
  <w:footnote w:type="continuationSeparator" w:id="0">
    <w:p w:rsidR="005E7508" w:rsidRDefault="005E7508" w:rsidP="00941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31008"/>
      <w:docPartObj>
        <w:docPartGallery w:val="Page Numbers (Top of Page)"/>
        <w:docPartUnique/>
      </w:docPartObj>
    </w:sdtPr>
    <w:sdtEndPr>
      <w:rPr>
        <w:rFonts w:ascii="Times New Roman" w:hAnsi="Times New Roman" w:cs="Times New Roman"/>
        <w:sz w:val="28"/>
      </w:rPr>
    </w:sdtEndPr>
    <w:sdtContent>
      <w:p w:rsidR="00EC7511" w:rsidRPr="00764205" w:rsidRDefault="00EC7511">
        <w:pPr>
          <w:pStyle w:val="a3"/>
          <w:jc w:val="center"/>
          <w:rPr>
            <w:rFonts w:ascii="Times New Roman" w:hAnsi="Times New Roman" w:cs="Times New Roman"/>
            <w:sz w:val="28"/>
          </w:rPr>
        </w:pPr>
        <w:r w:rsidRPr="00764205">
          <w:rPr>
            <w:rFonts w:ascii="Times New Roman" w:hAnsi="Times New Roman" w:cs="Times New Roman"/>
            <w:sz w:val="28"/>
          </w:rPr>
          <w:fldChar w:fldCharType="begin"/>
        </w:r>
        <w:r w:rsidRPr="00764205">
          <w:rPr>
            <w:rFonts w:ascii="Times New Roman" w:hAnsi="Times New Roman" w:cs="Times New Roman"/>
            <w:sz w:val="28"/>
          </w:rPr>
          <w:instrText>PAGE   \* MERGEFORMAT</w:instrText>
        </w:r>
        <w:r w:rsidRPr="00764205">
          <w:rPr>
            <w:rFonts w:ascii="Times New Roman" w:hAnsi="Times New Roman" w:cs="Times New Roman"/>
            <w:sz w:val="28"/>
          </w:rPr>
          <w:fldChar w:fldCharType="separate"/>
        </w:r>
        <w:r w:rsidR="00205B9D" w:rsidRPr="00205B9D">
          <w:rPr>
            <w:rFonts w:ascii="Times New Roman" w:hAnsi="Times New Roman" w:cs="Times New Roman"/>
            <w:noProof/>
            <w:sz w:val="28"/>
            <w:lang w:val="ru-RU"/>
          </w:rPr>
          <w:t>5</w:t>
        </w:r>
        <w:r w:rsidRPr="00764205">
          <w:rPr>
            <w:rFonts w:ascii="Times New Roman" w:hAnsi="Times New Roman" w:cs="Times New Roman"/>
            <w:sz w:val="28"/>
          </w:rPr>
          <w:fldChar w:fldCharType="end"/>
        </w:r>
      </w:p>
    </w:sdtContent>
  </w:sdt>
  <w:p w:rsidR="00EC7511" w:rsidRPr="00EC7511" w:rsidRDefault="00EC7511" w:rsidP="00EC751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82819"/>
    <w:multiLevelType w:val="multilevel"/>
    <w:tmpl w:val="EFD20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F55304"/>
    <w:multiLevelType w:val="hybridMultilevel"/>
    <w:tmpl w:val="A9ACB66E"/>
    <w:lvl w:ilvl="0" w:tplc="3078FC10">
      <w:start w:val="4"/>
      <w:numFmt w:val="bullet"/>
      <w:lvlText w:val="-"/>
      <w:lvlJc w:val="left"/>
      <w:pPr>
        <w:ind w:left="927" w:hanging="360"/>
      </w:pPr>
      <w:rPr>
        <w:rFonts w:ascii="Arial" w:eastAsia="Arial" w:hAnsi="Arial" w:cs="Arial"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 w15:restartNumberingAfterBreak="0">
    <w:nsid w:val="13F13043"/>
    <w:multiLevelType w:val="hybridMultilevel"/>
    <w:tmpl w:val="21CCE31E"/>
    <w:lvl w:ilvl="0" w:tplc="440252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6060601"/>
    <w:multiLevelType w:val="multilevel"/>
    <w:tmpl w:val="0FAE0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4511A3"/>
    <w:multiLevelType w:val="hybridMultilevel"/>
    <w:tmpl w:val="4F9C6FEA"/>
    <w:lvl w:ilvl="0" w:tplc="3F5649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996359E"/>
    <w:multiLevelType w:val="hybridMultilevel"/>
    <w:tmpl w:val="24FE906A"/>
    <w:lvl w:ilvl="0" w:tplc="8C6EC9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B3457C6"/>
    <w:multiLevelType w:val="multilevel"/>
    <w:tmpl w:val="0152E8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CB04E4"/>
    <w:multiLevelType w:val="hybridMultilevel"/>
    <w:tmpl w:val="8D8CBF80"/>
    <w:lvl w:ilvl="0" w:tplc="F42CCDA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234136"/>
    <w:multiLevelType w:val="multilevel"/>
    <w:tmpl w:val="E8FA6D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B127F6"/>
    <w:multiLevelType w:val="hybridMultilevel"/>
    <w:tmpl w:val="BAC4970A"/>
    <w:lvl w:ilvl="0" w:tplc="600E5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F772F33"/>
    <w:multiLevelType w:val="hybridMultilevel"/>
    <w:tmpl w:val="157A28AE"/>
    <w:lvl w:ilvl="0" w:tplc="FEB4CE4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15:restartNumberingAfterBreak="0">
    <w:nsid w:val="2FA0545C"/>
    <w:multiLevelType w:val="multilevel"/>
    <w:tmpl w:val="47E0C88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305E3325"/>
    <w:multiLevelType w:val="multilevel"/>
    <w:tmpl w:val="B1CA06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246014"/>
    <w:multiLevelType w:val="hybridMultilevel"/>
    <w:tmpl w:val="56207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9F5048"/>
    <w:multiLevelType w:val="multilevel"/>
    <w:tmpl w:val="61AC92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7E5170"/>
    <w:multiLevelType w:val="multilevel"/>
    <w:tmpl w:val="EC8C76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C63679"/>
    <w:multiLevelType w:val="hybridMultilevel"/>
    <w:tmpl w:val="E6001F48"/>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366D2A3F"/>
    <w:multiLevelType w:val="hybridMultilevel"/>
    <w:tmpl w:val="2B4ED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4E321B"/>
    <w:multiLevelType w:val="hybridMultilevel"/>
    <w:tmpl w:val="9D565738"/>
    <w:lvl w:ilvl="0" w:tplc="735C3482">
      <w:start w:val="1"/>
      <w:numFmt w:val="decimal"/>
      <w:lvlText w:val="%1."/>
      <w:lvlJc w:val="left"/>
      <w:pPr>
        <w:ind w:left="927" w:hanging="360"/>
      </w:pPr>
      <w:rPr>
        <w:rFonts w:ascii="Times New Roman" w:eastAsia="Times New Roman" w:hAnsi="Times New Roman" w:cs="Times New Roman"/>
        <w:color w:val="auto"/>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9" w15:restartNumberingAfterBreak="0">
    <w:nsid w:val="4F2F0EAC"/>
    <w:multiLevelType w:val="multilevel"/>
    <w:tmpl w:val="33DAAB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09531C"/>
    <w:multiLevelType w:val="hybridMultilevel"/>
    <w:tmpl w:val="12186BF2"/>
    <w:lvl w:ilvl="0" w:tplc="BE402BE4">
      <w:numFmt w:val="bullet"/>
      <w:lvlText w:val="-"/>
      <w:lvlJc w:val="left"/>
      <w:pPr>
        <w:ind w:left="1002" w:hanging="360"/>
      </w:pPr>
      <w:rPr>
        <w:rFonts w:ascii="Times New Roman CYR" w:eastAsia="Times New Roman" w:hAnsi="Times New Roman CYR" w:cs="Times New Roman CYR" w:hint="default"/>
      </w:rPr>
    </w:lvl>
    <w:lvl w:ilvl="1" w:tplc="04220003">
      <w:start w:val="1"/>
      <w:numFmt w:val="bullet"/>
      <w:lvlText w:val="o"/>
      <w:lvlJc w:val="left"/>
      <w:pPr>
        <w:ind w:left="1722" w:hanging="360"/>
      </w:pPr>
      <w:rPr>
        <w:rFonts w:ascii="Courier New" w:hAnsi="Courier New" w:cs="Courier New" w:hint="default"/>
      </w:rPr>
    </w:lvl>
    <w:lvl w:ilvl="2" w:tplc="04220005">
      <w:start w:val="1"/>
      <w:numFmt w:val="bullet"/>
      <w:lvlText w:val=""/>
      <w:lvlJc w:val="left"/>
      <w:pPr>
        <w:ind w:left="2442" w:hanging="360"/>
      </w:pPr>
      <w:rPr>
        <w:rFonts w:ascii="Wingdings" w:hAnsi="Wingdings" w:hint="default"/>
      </w:rPr>
    </w:lvl>
    <w:lvl w:ilvl="3" w:tplc="04220001">
      <w:start w:val="1"/>
      <w:numFmt w:val="bullet"/>
      <w:lvlText w:val=""/>
      <w:lvlJc w:val="left"/>
      <w:pPr>
        <w:ind w:left="3162" w:hanging="360"/>
      </w:pPr>
      <w:rPr>
        <w:rFonts w:ascii="Symbol" w:hAnsi="Symbol" w:hint="default"/>
      </w:rPr>
    </w:lvl>
    <w:lvl w:ilvl="4" w:tplc="04220003">
      <w:start w:val="1"/>
      <w:numFmt w:val="bullet"/>
      <w:lvlText w:val="o"/>
      <w:lvlJc w:val="left"/>
      <w:pPr>
        <w:ind w:left="3882" w:hanging="360"/>
      </w:pPr>
      <w:rPr>
        <w:rFonts w:ascii="Courier New" w:hAnsi="Courier New" w:cs="Courier New" w:hint="default"/>
      </w:rPr>
    </w:lvl>
    <w:lvl w:ilvl="5" w:tplc="04220005">
      <w:start w:val="1"/>
      <w:numFmt w:val="bullet"/>
      <w:lvlText w:val=""/>
      <w:lvlJc w:val="left"/>
      <w:pPr>
        <w:ind w:left="4602" w:hanging="360"/>
      </w:pPr>
      <w:rPr>
        <w:rFonts w:ascii="Wingdings" w:hAnsi="Wingdings" w:hint="default"/>
      </w:rPr>
    </w:lvl>
    <w:lvl w:ilvl="6" w:tplc="04220001">
      <w:start w:val="1"/>
      <w:numFmt w:val="bullet"/>
      <w:lvlText w:val=""/>
      <w:lvlJc w:val="left"/>
      <w:pPr>
        <w:ind w:left="5322" w:hanging="360"/>
      </w:pPr>
      <w:rPr>
        <w:rFonts w:ascii="Symbol" w:hAnsi="Symbol" w:hint="default"/>
      </w:rPr>
    </w:lvl>
    <w:lvl w:ilvl="7" w:tplc="04220003">
      <w:start w:val="1"/>
      <w:numFmt w:val="bullet"/>
      <w:lvlText w:val="o"/>
      <w:lvlJc w:val="left"/>
      <w:pPr>
        <w:ind w:left="6042" w:hanging="360"/>
      </w:pPr>
      <w:rPr>
        <w:rFonts w:ascii="Courier New" w:hAnsi="Courier New" w:cs="Courier New" w:hint="default"/>
      </w:rPr>
    </w:lvl>
    <w:lvl w:ilvl="8" w:tplc="04220005">
      <w:start w:val="1"/>
      <w:numFmt w:val="bullet"/>
      <w:lvlText w:val=""/>
      <w:lvlJc w:val="left"/>
      <w:pPr>
        <w:ind w:left="6762" w:hanging="360"/>
      </w:pPr>
      <w:rPr>
        <w:rFonts w:ascii="Wingdings" w:hAnsi="Wingdings" w:hint="default"/>
      </w:rPr>
    </w:lvl>
  </w:abstractNum>
  <w:abstractNum w:abstractNumId="21" w15:restartNumberingAfterBreak="0">
    <w:nsid w:val="54A46DBB"/>
    <w:multiLevelType w:val="hybridMultilevel"/>
    <w:tmpl w:val="DB4440AA"/>
    <w:lvl w:ilvl="0" w:tplc="FDC401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5A436FD"/>
    <w:multiLevelType w:val="hybridMultilevel"/>
    <w:tmpl w:val="0062F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083156"/>
    <w:multiLevelType w:val="hybridMultilevel"/>
    <w:tmpl w:val="BB38D8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6EEB0CE4"/>
    <w:multiLevelType w:val="multilevel"/>
    <w:tmpl w:val="51E055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81C1E74"/>
    <w:multiLevelType w:val="hybridMultilevel"/>
    <w:tmpl w:val="500AE89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15:restartNumberingAfterBreak="0">
    <w:nsid w:val="78A17FB2"/>
    <w:multiLevelType w:val="hybridMultilevel"/>
    <w:tmpl w:val="AFF615C8"/>
    <w:lvl w:ilvl="0" w:tplc="6664A356">
      <w:start w:val="4"/>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abstractNumId w:val="14"/>
  </w:num>
  <w:num w:numId="2">
    <w:abstractNumId w:val="8"/>
  </w:num>
  <w:num w:numId="3">
    <w:abstractNumId w:val="4"/>
  </w:num>
  <w:num w:numId="4">
    <w:abstractNumId w:val="2"/>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
  </w:num>
  <w:num w:numId="8">
    <w:abstractNumId w:val="19"/>
  </w:num>
  <w:num w:numId="9">
    <w:abstractNumId w:val="3"/>
  </w:num>
  <w:num w:numId="10">
    <w:abstractNumId w:val="0"/>
  </w:num>
  <w:num w:numId="11">
    <w:abstractNumId w:val="24"/>
  </w:num>
  <w:num w:numId="12">
    <w:abstractNumId w:val="7"/>
  </w:num>
  <w:num w:numId="13">
    <w:abstractNumId w:val="21"/>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8"/>
  </w:num>
  <w:num w:numId="17">
    <w:abstractNumId w:val="26"/>
  </w:num>
  <w:num w:numId="18">
    <w:abstractNumId w:val="17"/>
  </w:num>
  <w:num w:numId="19">
    <w:abstractNumId w:val="22"/>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lvlOverride w:ilvl="2"/>
    <w:lvlOverride w:ilvl="3"/>
    <w:lvlOverride w:ilvl="4"/>
    <w:lvlOverride w:ilvl="5"/>
    <w:lvlOverride w:ilvl="6"/>
    <w:lvlOverride w:ilvl="7"/>
    <w:lvlOverride w:ilvl="8"/>
  </w:num>
  <w:num w:numId="23">
    <w:abstractNumId w:val="25"/>
  </w:num>
  <w:num w:numId="24">
    <w:abstractNumId w:val="5"/>
  </w:num>
  <w:num w:numId="25">
    <w:abstractNumId w:val="9"/>
  </w:num>
  <w:num w:numId="26">
    <w:abstractNumId w:val="6"/>
  </w:num>
  <w:num w:numId="27">
    <w:abstractNumId w:val="15"/>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CB4"/>
    <w:rsid w:val="0000046E"/>
    <w:rsid w:val="00000F6F"/>
    <w:rsid w:val="00013FBD"/>
    <w:rsid w:val="000147BE"/>
    <w:rsid w:val="00014825"/>
    <w:rsid w:val="00016C35"/>
    <w:rsid w:val="000170BA"/>
    <w:rsid w:val="00020530"/>
    <w:rsid w:val="0002063D"/>
    <w:rsid w:val="000218F1"/>
    <w:rsid w:val="0002643C"/>
    <w:rsid w:val="00026F6C"/>
    <w:rsid w:val="0002769C"/>
    <w:rsid w:val="00027DA6"/>
    <w:rsid w:val="00030008"/>
    <w:rsid w:val="000334D9"/>
    <w:rsid w:val="000336F9"/>
    <w:rsid w:val="00034F34"/>
    <w:rsid w:val="0003544C"/>
    <w:rsid w:val="00035D2E"/>
    <w:rsid w:val="0004279A"/>
    <w:rsid w:val="000429DC"/>
    <w:rsid w:val="00045FE7"/>
    <w:rsid w:val="0004650F"/>
    <w:rsid w:val="0004796B"/>
    <w:rsid w:val="00050670"/>
    <w:rsid w:val="00052F2F"/>
    <w:rsid w:val="000673E7"/>
    <w:rsid w:val="000756BA"/>
    <w:rsid w:val="000762D6"/>
    <w:rsid w:val="000766DF"/>
    <w:rsid w:val="00082843"/>
    <w:rsid w:val="00082FC4"/>
    <w:rsid w:val="0008634B"/>
    <w:rsid w:val="0008771E"/>
    <w:rsid w:val="000914C4"/>
    <w:rsid w:val="000937C8"/>
    <w:rsid w:val="0009580E"/>
    <w:rsid w:val="00095E09"/>
    <w:rsid w:val="00096CD3"/>
    <w:rsid w:val="000A0579"/>
    <w:rsid w:val="000A0D69"/>
    <w:rsid w:val="000A1070"/>
    <w:rsid w:val="000A25DE"/>
    <w:rsid w:val="000A45EC"/>
    <w:rsid w:val="000A67EE"/>
    <w:rsid w:val="000B1C39"/>
    <w:rsid w:val="000B22AF"/>
    <w:rsid w:val="000B3EF1"/>
    <w:rsid w:val="000C22FB"/>
    <w:rsid w:val="000C568D"/>
    <w:rsid w:val="000C5AC8"/>
    <w:rsid w:val="000D34B7"/>
    <w:rsid w:val="000D4C3B"/>
    <w:rsid w:val="000D544E"/>
    <w:rsid w:val="000E0E24"/>
    <w:rsid w:val="000E1817"/>
    <w:rsid w:val="000E41C1"/>
    <w:rsid w:val="000E715D"/>
    <w:rsid w:val="000E7F1B"/>
    <w:rsid w:val="000E7F25"/>
    <w:rsid w:val="000F6F85"/>
    <w:rsid w:val="000F7296"/>
    <w:rsid w:val="00103D0D"/>
    <w:rsid w:val="00103E06"/>
    <w:rsid w:val="00105748"/>
    <w:rsid w:val="00111630"/>
    <w:rsid w:val="00112411"/>
    <w:rsid w:val="00113D41"/>
    <w:rsid w:val="001166F0"/>
    <w:rsid w:val="00122E54"/>
    <w:rsid w:val="00126CC3"/>
    <w:rsid w:val="00130134"/>
    <w:rsid w:val="00132CEB"/>
    <w:rsid w:val="00134484"/>
    <w:rsid w:val="00144D94"/>
    <w:rsid w:val="00146CDA"/>
    <w:rsid w:val="00150BB6"/>
    <w:rsid w:val="00152697"/>
    <w:rsid w:val="00154DB3"/>
    <w:rsid w:val="00164D70"/>
    <w:rsid w:val="00167B33"/>
    <w:rsid w:val="001701AA"/>
    <w:rsid w:val="001702C0"/>
    <w:rsid w:val="00171E8D"/>
    <w:rsid w:val="0018085E"/>
    <w:rsid w:val="00180DB1"/>
    <w:rsid w:val="00181462"/>
    <w:rsid w:val="00183ADC"/>
    <w:rsid w:val="00183C92"/>
    <w:rsid w:val="00190067"/>
    <w:rsid w:val="00193380"/>
    <w:rsid w:val="001A369D"/>
    <w:rsid w:val="001A6372"/>
    <w:rsid w:val="001A670E"/>
    <w:rsid w:val="001A77EB"/>
    <w:rsid w:val="001B3065"/>
    <w:rsid w:val="001C378B"/>
    <w:rsid w:val="001C454D"/>
    <w:rsid w:val="001C5538"/>
    <w:rsid w:val="001C7875"/>
    <w:rsid w:val="001D0C05"/>
    <w:rsid w:val="001D2963"/>
    <w:rsid w:val="001D475A"/>
    <w:rsid w:val="001D7359"/>
    <w:rsid w:val="001E2420"/>
    <w:rsid w:val="001E35B9"/>
    <w:rsid w:val="001E3607"/>
    <w:rsid w:val="001E735C"/>
    <w:rsid w:val="001F1CB2"/>
    <w:rsid w:val="001F34A5"/>
    <w:rsid w:val="001F4A45"/>
    <w:rsid w:val="002031C0"/>
    <w:rsid w:val="00205B9D"/>
    <w:rsid w:val="0020711E"/>
    <w:rsid w:val="002153CE"/>
    <w:rsid w:val="00224DB1"/>
    <w:rsid w:val="002253FD"/>
    <w:rsid w:val="0023033E"/>
    <w:rsid w:val="00232A30"/>
    <w:rsid w:val="00235FC4"/>
    <w:rsid w:val="002361F0"/>
    <w:rsid w:val="002368F8"/>
    <w:rsid w:val="00242382"/>
    <w:rsid w:val="00243C16"/>
    <w:rsid w:val="002451CD"/>
    <w:rsid w:val="00253C3C"/>
    <w:rsid w:val="00255309"/>
    <w:rsid w:val="002640A6"/>
    <w:rsid w:val="00266FAE"/>
    <w:rsid w:val="002718BF"/>
    <w:rsid w:val="002731A5"/>
    <w:rsid w:val="002736A5"/>
    <w:rsid w:val="0027621D"/>
    <w:rsid w:val="00276CAE"/>
    <w:rsid w:val="00280360"/>
    <w:rsid w:val="00283791"/>
    <w:rsid w:val="0028621A"/>
    <w:rsid w:val="00286327"/>
    <w:rsid w:val="00286FE1"/>
    <w:rsid w:val="00291A2D"/>
    <w:rsid w:val="00292517"/>
    <w:rsid w:val="002938A6"/>
    <w:rsid w:val="00294017"/>
    <w:rsid w:val="00295652"/>
    <w:rsid w:val="002A18A3"/>
    <w:rsid w:val="002A265C"/>
    <w:rsid w:val="002A62CA"/>
    <w:rsid w:val="002A6C19"/>
    <w:rsid w:val="002B0400"/>
    <w:rsid w:val="002B4C50"/>
    <w:rsid w:val="002C489B"/>
    <w:rsid w:val="002C5DD4"/>
    <w:rsid w:val="002C6ADC"/>
    <w:rsid w:val="002C7FFB"/>
    <w:rsid w:val="002D03DE"/>
    <w:rsid w:val="002D286A"/>
    <w:rsid w:val="002E40D1"/>
    <w:rsid w:val="002E4395"/>
    <w:rsid w:val="002F0B67"/>
    <w:rsid w:val="00300BBB"/>
    <w:rsid w:val="00305DB5"/>
    <w:rsid w:val="00314F4D"/>
    <w:rsid w:val="00317E93"/>
    <w:rsid w:val="0032221C"/>
    <w:rsid w:val="00322BE0"/>
    <w:rsid w:val="00333233"/>
    <w:rsid w:val="003333D4"/>
    <w:rsid w:val="00344BBA"/>
    <w:rsid w:val="00347271"/>
    <w:rsid w:val="00352CF8"/>
    <w:rsid w:val="00357115"/>
    <w:rsid w:val="003572A2"/>
    <w:rsid w:val="00363146"/>
    <w:rsid w:val="0036642D"/>
    <w:rsid w:val="003710E1"/>
    <w:rsid w:val="0037292A"/>
    <w:rsid w:val="003744E8"/>
    <w:rsid w:val="003805BC"/>
    <w:rsid w:val="0038700A"/>
    <w:rsid w:val="0039285D"/>
    <w:rsid w:val="00392EE3"/>
    <w:rsid w:val="003936EB"/>
    <w:rsid w:val="003941F8"/>
    <w:rsid w:val="00395CD3"/>
    <w:rsid w:val="0039708C"/>
    <w:rsid w:val="003A15F7"/>
    <w:rsid w:val="003A2DF6"/>
    <w:rsid w:val="003A53EF"/>
    <w:rsid w:val="003A7334"/>
    <w:rsid w:val="003B0883"/>
    <w:rsid w:val="003B1CB7"/>
    <w:rsid w:val="003B3BFC"/>
    <w:rsid w:val="003C0496"/>
    <w:rsid w:val="003C187F"/>
    <w:rsid w:val="003C1A53"/>
    <w:rsid w:val="003C423C"/>
    <w:rsid w:val="003C5180"/>
    <w:rsid w:val="003C7065"/>
    <w:rsid w:val="003D084B"/>
    <w:rsid w:val="003D5279"/>
    <w:rsid w:val="003D56DF"/>
    <w:rsid w:val="003D6DBE"/>
    <w:rsid w:val="003E3080"/>
    <w:rsid w:val="003F10DB"/>
    <w:rsid w:val="004000C3"/>
    <w:rsid w:val="00400CCC"/>
    <w:rsid w:val="004026C4"/>
    <w:rsid w:val="0040280C"/>
    <w:rsid w:val="0040479F"/>
    <w:rsid w:val="004065A0"/>
    <w:rsid w:val="0041263B"/>
    <w:rsid w:val="0041621D"/>
    <w:rsid w:val="0042543B"/>
    <w:rsid w:val="004319E4"/>
    <w:rsid w:val="00433A8B"/>
    <w:rsid w:val="00436998"/>
    <w:rsid w:val="004426B2"/>
    <w:rsid w:val="004463BA"/>
    <w:rsid w:val="00446E82"/>
    <w:rsid w:val="00451DEC"/>
    <w:rsid w:val="004525EA"/>
    <w:rsid w:val="00452A2A"/>
    <w:rsid w:val="004542F0"/>
    <w:rsid w:val="00454979"/>
    <w:rsid w:val="00455542"/>
    <w:rsid w:val="00456025"/>
    <w:rsid w:val="004569C4"/>
    <w:rsid w:val="00457DA6"/>
    <w:rsid w:val="00460945"/>
    <w:rsid w:val="00460AFC"/>
    <w:rsid w:val="004627E7"/>
    <w:rsid w:val="00462CFE"/>
    <w:rsid w:val="0046348F"/>
    <w:rsid w:val="00470356"/>
    <w:rsid w:val="004737EA"/>
    <w:rsid w:val="004743BA"/>
    <w:rsid w:val="00474591"/>
    <w:rsid w:val="00480474"/>
    <w:rsid w:val="00483433"/>
    <w:rsid w:val="0048369C"/>
    <w:rsid w:val="00487D3C"/>
    <w:rsid w:val="00490AA0"/>
    <w:rsid w:val="00496106"/>
    <w:rsid w:val="004A3110"/>
    <w:rsid w:val="004A552D"/>
    <w:rsid w:val="004B2DE5"/>
    <w:rsid w:val="004B5194"/>
    <w:rsid w:val="004B6834"/>
    <w:rsid w:val="004C19BE"/>
    <w:rsid w:val="004C349D"/>
    <w:rsid w:val="004C6A2B"/>
    <w:rsid w:val="004C6E83"/>
    <w:rsid w:val="004C74FC"/>
    <w:rsid w:val="004D1338"/>
    <w:rsid w:val="004D241A"/>
    <w:rsid w:val="004D3948"/>
    <w:rsid w:val="004D42CA"/>
    <w:rsid w:val="004D614E"/>
    <w:rsid w:val="004E0C28"/>
    <w:rsid w:val="004E1EF6"/>
    <w:rsid w:val="004E65CE"/>
    <w:rsid w:val="004E7CEE"/>
    <w:rsid w:val="004F13B8"/>
    <w:rsid w:val="004F1916"/>
    <w:rsid w:val="004F23FB"/>
    <w:rsid w:val="004F2DA6"/>
    <w:rsid w:val="004F3C02"/>
    <w:rsid w:val="004F4459"/>
    <w:rsid w:val="004F648C"/>
    <w:rsid w:val="004F7BED"/>
    <w:rsid w:val="00502D5B"/>
    <w:rsid w:val="0050565B"/>
    <w:rsid w:val="00506260"/>
    <w:rsid w:val="00507872"/>
    <w:rsid w:val="00510534"/>
    <w:rsid w:val="00515A49"/>
    <w:rsid w:val="005170EA"/>
    <w:rsid w:val="00521798"/>
    <w:rsid w:val="005267C9"/>
    <w:rsid w:val="00531E46"/>
    <w:rsid w:val="0054395B"/>
    <w:rsid w:val="00544AB0"/>
    <w:rsid w:val="00545AC5"/>
    <w:rsid w:val="00547782"/>
    <w:rsid w:val="00552077"/>
    <w:rsid w:val="0055242D"/>
    <w:rsid w:val="005532F7"/>
    <w:rsid w:val="0055369C"/>
    <w:rsid w:val="00557E10"/>
    <w:rsid w:val="00561F3E"/>
    <w:rsid w:val="00565135"/>
    <w:rsid w:val="0056706D"/>
    <w:rsid w:val="00571573"/>
    <w:rsid w:val="00576D4A"/>
    <w:rsid w:val="0058101E"/>
    <w:rsid w:val="0058335F"/>
    <w:rsid w:val="00583B89"/>
    <w:rsid w:val="00584F52"/>
    <w:rsid w:val="0058672C"/>
    <w:rsid w:val="00587BE1"/>
    <w:rsid w:val="00591DFD"/>
    <w:rsid w:val="00592C85"/>
    <w:rsid w:val="00596274"/>
    <w:rsid w:val="00596C43"/>
    <w:rsid w:val="005A1330"/>
    <w:rsid w:val="005A3072"/>
    <w:rsid w:val="005B0D35"/>
    <w:rsid w:val="005B458A"/>
    <w:rsid w:val="005B6592"/>
    <w:rsid w:val="005C378D"/>
    <w:rsid w:val="005C42A0"/>
    <w:rsid w:val="005C5AC4"/>
    <w:rsid w:val="005C64E6"/>
    <w:rsid w:val="005D059B"/>
    <w:rsid w:val="005D56B0"/>
    <w:rsid w:val="005D5D21"/>
    <w:rsid w:val="005D7F8D"/>
    <w:rsid w:val="005E278B"/>
    <w:rsid w:val="005E6AA8"/>
    <w:rsid w:val="005E7508"/>
    <w:rsid w:val="005F110F"/>
    <w:rsid w:val="005F4F98"/>
    <w:rsid w:val="005F5535"/>
    <w:rsid w:val="005F67BE"/>
    <w:rsid w:val="005F794A"/>
    <w:rsid w:val="005F7AB2"/>
    <w:rsid w:val="0060120E"/>
    <w:rsid w:val="0060395A"/>
    <w:rsid w:val="00605C6F"/>
    <w:rsid w:val="0061183D"/>
    <w:rsid w:val="006174E7"/>
    <w:rsid w:val="00621FA5"/>
    <w:rsid w:val="0062694C"/>
    <w:rsid w:val="00631057"/>
    <w:rsid w:val="00636903"/>
    <w:rsid w:val="00636EBE"/>
    <w:rsid w:val="0063764F"/>
    <w:rsid w:val="00637AFC"/>
    <w:rsid w:val="00641CB1"/>
    <w:rsid w:val="00642700"/>
    <w:rsid w:val="006475E4"/>
    <w:rsid w:val="0065501E"/>
    <w:rsid w:val="006565FF"/>
    <w:rsid w:val="00663AD9"/>
    <w:rsid w:val="0066419A"/>
    <w:rsid w:val="006706CC"/>
    <w:rsid w:val="00670BE0"/>
    <w:rsid w:val="00671282"/>
    <w:rsid w:val="0067204D"/>
    <w:rsid w:val="006720A1"/>
    <w:rsid w:val="00677124"/>
    <w:rsid w:val="00684756"/>
    <w:rsid w:val="0068514A"/>
    <w:rsid w:val="00686135"/>
    <w:rsid w:val="00686513"/>
    <w:rsid w:val="00686C18"/>
    <w:rsid w:val="006872F3"/>
    <w:rsid w:val="006877E7"/>
    <w:rsid w:val="0069166B"/>
    <w:rsid w:val="00691F97"/>
    <w:rsid w:val="006966C5"/>
    <w:rsid w:val="00697081"/>
    <w:rsid w:val="006973F1"/>
    <w:rsid w:val="006978F4"/>
    <w:rsid w:val="006B5409"/>
    <w:rsid w:val="006B65AD"/>
    <w:rsid w:val="006C188D"/>
    <w:rsid w:val="006C3B6A"/>
    <w:rsid w:val="006C4B27"/>
    <w:rsid w:val="006C50FE"/>
    <w:rsid w:val="006C6944"/>
    <w:rsid w:val="006C6CE5"/>
    <w:rsid w:val="006D18D9"/>
    <w:rsid w:val="006D3ABF"/>
    <w:rsid w:val="006E4247"/>
    <w:rsid w:val="006E60A4"/>
    <w:rsid w:val="006F0348"/>
    <w:rsid w:val="00707CF8"/>
    <w:rsid w:val="00715D21"/>
    <w:rsid w:val="00726116"/>
    <w:rsid w:val="007270A5"/>
    <w:rsid w:val="00730EC5"/>
    <w:rsid w:val="00731DA6"/>
    <w:rsid w:val="00737B91"/>
    <w:rsid w:val="007409B7"/>
    <w:rsid w:val="00745F0F"/>
    <w:rsid w:val="00746B27"/>
    <w:rsid w:val="00747871"/>
    <w:rsid w:val="00763629"/>
    <w:rsid w:val="00764205"/>
    <w:rsid w:val="00772C0B"/>
    <w:rsid w:val="00774A04"/>
    <w:rsid w:val="00780121"/>
    <w:rsid w:val="0078729E"/>
    <w:rsid w:val="00787A26"/>
    <w:rsid w:val="00790062"/>
    <w:rsid w:val="00791A6B"/>
    <w:rsid w:val="007923C4"/>
    <w:rsid w:val="00792E8D"/>
    <w:rsid w:val="007936DB"/>
    <w:rsid w:val="007A4DD7"/>
    <w:rsid w:val="007B1CF6"/>
    <w:rsid w:val="007B3309"/>
    <w:rsid w:val="007B39F5"/>
    <w:rsid w:val="007B3B3A"/>
    <w:rsid w:val="007D6D1B"/>
    <w:rsid w:val="007F50BA"/>
    <w:rsid w:val="00810CB2"/>
    <w:rsid w:val="00814527"/>
    <w:rsid w:val="00817A9C"/>
    <w:rsid w:val="0082109F"/>
    <w:rsid w:val="008254C6"/>
    <w:rsid w:val="00825F4A"/>
    <w:rsid w:val="0082677D"/>
    <w:rsid w:val="00826A92"/>
    <w:rsid w:val="00826FFE"/>
    <w:rsid w:val="00831BF2"/>
    <w:rsid w:val="0083228D"/>
    <w:rsid w:val="008342E2"/>
    <w:rsid w:val="0083499D"/>
    <w:rsid w:val="00850CFC"/>
    <w:rsid w:val="008553EE"/>
    <w:rsid w:val="00860151"/>
    <w:rsid w:val="008615BF"/>
    <w:rsid w:val="00865582"/>
    <w:rsid w:val="008678F8"/>
    <w:rsid w:val="00870AAD"/>
    <w:rsid w:val="008716ED"/>
    <w:rsid w:val="00871F18"/>
    <w:rsid w:val="00873624"/>
    <w:rsid w:val="0087592E"/>
    <w:rsid w:val="00875C41"/>
    <w:rsid w:val="0087653B"/>
    <w:rsid w:val="008801B7"/>
    <w:rsid w:val="00880E89"/>
    <w:rsid w:val="0088527F"/>
    <w:rsid w:val="00887A82"/>
    <w:rsid w:val="0089228A"/>
    <w:rsid w:val="00897BB5"/>
    <w:rsid w:val="008A4A68"/>
    <w:rsid w:val="008B1A04"/>
    <w:rsid w:val="008B6798"/>
    <w:rsid w:val="008C1AB5"/>
    <w:rsid w:val="008C21AF"/>
    <w:rsid w:val="008C5246"/>
    <w:rsid w:val="008D3904"/>
    <w:rsid w:val="008E0784"/>
    <w:rsid w:val="008E3649"/>
    <w:rsid w:val="008E3CBC"/>
    <w:rsid w:val="008E3EC0"/>
    <w:rsid w:val="008F0EDB"/>
    <w:rsid w:val="008F1A58"/>
    <w:rsid w:val="008F28F0"/>
    <w:rsid w:val="008F6764"/>
    <w:rsid w:val="008F6EEA"/>
    <w:rsid w:val="00903B8E"/>
    <w:rsid w:val="009061DF"/>
    <w:rsid w:val="00906422"/>
    <w:rsid w:val="009102FD"/>
    <w:rsid w:val="00913708"/>
    <w:rsid w:val="00913BCF"/>
    <w:rsid w:val="00920236"/>
    <w:rsid w:val="009214DB"/>
    <w:rsid w:val="00926115"/>
    <w:rsid w:val="00926792"/>
    <w:rsid w:val="00932E64"/>
    <w:rsid w:val="009369E7"/>
    <w:rsid w:val="00937D05"/>
    <w:rsid w:val="00937FAE"/>
    <w:rsid w:val="00940BC6"/>
    <w:rsid w:val="00940E25"/>
    <w:rsid w:val="00941CB4"/>
    <w:rsid w:val="009468A3"/>
    <w:rsid w:val="009537AA"/>
    <w:rsid w:val="0096220F"/>
    <w:rsid w:val="00963965"/>
    <w:rsid w:val="00964146"/>
    <w:rsid w:val="00965FC7"/>
    <w:rsid w:val="009663DA"/>
    <w:rsid w:val="00966FD7"/>
    <w:rsid w:val="00967F01"/>
    <w:rsid w:val="00970C81"/>
    <w:rsid w:val="009757EB"/>
    <w:rsid w:val="00976C83"/>
    <w:rsid w:val="009817DE"/>
    <w:rsid w:val="0098398F"/>
    <w:rsid w:val="00985F09"/>
    <w:rsid w:val="00987F82"/>
    <w:rsid w:val="0099473F"/>
    <w:rsid w:val="009A1181"/>
    <w:rsid w:val="009A527B"/>
    <w:rsid w:val="009B09C6"/>
    <w:rsid w:val="009B1CE0"/>
    <w:rsid w:val="009B23F9"/>
    <w:rsid w:val="009B4075"/>
    <w:rsid w:val="009B5DD0"/>
    <w:rsid w:val="009D42D9"/>
    <w:rsid w:val="009D4DF0"/>
    <w:rsid w:val="009D7E8C"/>
    <w:rsid w:val="009E60EE"/>
    <w:rsid w:val="009E6D59"/>
    <w:rsid w:val="009F303A"/>
    <w:rsid w:val="009F3313"/>
    <w:rsid w:val="009F44DE"/>
    <w:rsid w:val="00A000AE"/>
    <w:rsid w:val="00A008CA"/>
    <w:rsid w:val="00A052D3"/>
    <w:rsid w:val="00A06666"/>
    <w:rsid w:val="00A07787"/>
    <w:rsid w:val="00A11840"/>
    <w:rsid w:val="00A1645F"/>
    <w:rsid w:val="00A20A12"/>
    <w:rsid w:val="00A21FBA"/>
    <w:rsid w:val="00A24B7C"/>
    <w:rsid w:val="00A27B26"/>
    <w:rsid w:val="00A33FDD"/>
    <w:rsid w:val="00A34EED"/>
    <w:rsid w:val="00A35DA4"/>
    <w:rsid w:val="00A36C3A"/>
    <w:rsid w:val="00A40236"/>
    <w:rsid w:val="00A42ACC"/>
    <w:rsid w:val="00A448DA"/>
    <w:rsid w:val="00A4490E"/>
    <w:rsid w:val="00A5612D"/>
    <w:rsid w:val="00A608DA"/>
    <w:rsid w:val="00A656E0"/>
    <w:rsid w:val="00A665B7"/>
    <w:rsid w:val="00A71DC0"/>
    <w:rsid w:val="00A7545B"/>
    <w:rsid w:val="00A7632F"/>
    <w:rsid w:val="00A82489"/>
    <w:rsid w:val="00A83692"/>
    <w:rsid w:val="00A83DF0"/>
    <w:rsid w:val="00A84E9E"/>
    <w:rsid w:val="00A87392"/>
    <w:rsid w:val="00A9162F"/>
    <w:rsid w:val="00A91C0D"/>
    <w:rsid w:val="00A92162"/>
    <w:rsid w:val="00A92F8B"/>
    <w:rsid w:val="00A94611"/>
    <w:rsid w:val="00A94B43"/>
    <w:rsid w:val="00A976A9"/>
    <w:rsid w:val="00AA090C"/>
    <w:rsid w:val="00AA7A03"/>
    <w:rsid w:val="00AB0C30"/>
    <w:rsid w:val="00AB3907"/>
    <w:rsid w:val="00AC0A8C"/>
    <w:rsid w:val="00AC40F6"/>
    <w:rsid w:val="00AC6059"/>
    <w:rsid w:val="00AD12B2"/>
    <w:rsid w:val="00AD4CD1"/>
    <w:rsid w:val="00AE0A28"/>
    <w:rsid w:val="00AE782C"/>
    <w:rsid w:val="00AF24EB"/>
    <w:rsid w:val="00B2029A"/>
    <w:rsid w:val="00B3299B"/>
    <w:rsid w:val="00B33351"/>
    <w:rsid w:val="00B354A8"/>
    <w:rsid w:val="00B35722"/>
    <w:rsid w:val="00B36A43"/>
    <w:rsid w:val="00B51146"/>
    <w:rsid w:val="00B638D1"/>
    <w:rsid w:val="00B70CEB"/>
    <w:rsid w:val="00B71D4F"/>
    <w:rsid w:val="00B72E87"/>
    <w:rsid w:val="00B76710"/>
    <w:rsid w:val="00B80F02"/>
    <w:rsid w:val="00B82334"/>
    <w:rsid w:val="00B85E7E"/>
    <w:rsid w:val="00B874EB"/>
    <w:rsid w:val="00B87676"/>
    <w:rsid w:val="00B92636"/>
    <w:rsid w:val="00B92F07"/>
    <w:rsid w:val="00B94F39"/>
    <w:rsid w:val="00B95C10"/>
    <w:rsid w:val="00BA46CC"/>
    <w:rsid w:val="00BA54CE"/>
    <w:rsid w:val="00BB2345"/>
    <w:rsid w:val="00BB3F2D"/>
    <w:rsid w:val="00BC0EE4"/>
    <w:rsid w:val="00BC43FC"/>
    <w:rsid w:val="00BD124D"/>
    <w:rsid w:val="00BD23D9"/>
    <w:rsid w:val="00BD4E6A"/>
    <w:rsid w:val="00BE6B19"/>
    <w:rsid w:val="00BE7FEE"/>
    <w:rsid w:val="00BF536C"/>
    <w:rsid w:val="00BF53B0"/>
    <w:rsid w:val="00BF670E"/>
    <w:rsid w:val="00C024BB"/>
    <w:rsid w:val="00C0774E"/>
    <w:rsid w:val="00C07843"/>
    <w:rsid w:val="00C15953"/>
    <w:rsid w:val="00C235D4"/>
    <w:rsid w:val="00C24BE9"/>
    <w:rsid w:val="00C3151A"/>
    <w:rsid w:val="00C32F65"/>
    <w:rsid w:val="00C3476B"/>
    <w:rsid w:val="00C437BC"/>
    <w:rsid w:val="00C43992"/>
    <w:rsid w:val="00C43B9D"/>
    <w:rsid w:val="00C445EE"/>
    <w:rsid w:val="00C53009"/>
    <w:rsid w:val="00C569DD"/>
    <w:rsid w:val="00C640D6"/>
    <w:rsid w:val="00C648C7"/>
    <w:rsid w:val="00C648DB"/>
    <w:rsid w:val="00C66E5E"/>
    <w:rsid w:val="00C67D46"/>
    <w:rsid w:val="00C70FD1"/>
    <w:rsid w:val="00C7167F"/>
    <w:rsid w:val="00C75696"/>
    <w:rsid w:val="00C81756"/>
    <w:rsid w:val="00C825B4"/>
    <w:rsid w:val="00C8680B"/>
    <w:rsid w:val="00C976F9"/>
    <w:rsid w:val="00CA0C87"/>
    <w:rsid w:val="00CA4D62"/>
    <w:rsid w:val="00CA5A97"/>
    <w:rsid w:val="00CA7B2F"/>
    <w:rsid w:val="00CC0171"/>
    <w:rsid w:val="00CC0597"/>
    <w:rsid w:val="00CC1B20"/>
    <w:rsid w:val="00CC2AA2"/>
    <w:rsid w:val="00CD2C81"/>
    <w:rsid w:val="00CD66D6"/>
    <w:rsid w:val="00CE568B"/>
    <w:rsid w:val="00CF1A63"/>
    <w:rsid w:val="00CF1C14"/>
    <w:rsid w:val="00CF22F8"/>
    <w:rsid w:val="00CF488B"/>
    <w:rsid w:val="00CF4FA9"/>
    <w:rsid w:val="00CF5B6A"/>
    <w:rsid w:val="00CF6EED"/>
    <w:rsid w:val="00D005C4"/>
    <w:rsid w:val="00D11781"/>
    <w:rsid w:val="00D16FC2"/>
    <w:rsid w:val="00D17505"/>
    <w:rsid w:val="00D1799B"/>
    <w:rsid w:val="00D22472"/>
    <w:rsid w:val="00D31316"/>
    <w:rsid w:val="00D3290C"/>
    <w:rsid w:val="00D359EF"/>
    <w:rsid w:val="00D42EA9"/>
    <w:rsid w:val="00D4310C"/>
    <w:rsid w:val="00D50981"/>
    <w:rsid w:val="00D71954"/>
    <w:rsid w:val="00D833C4"/>
    <w:rsid w:val="00D85074"/>
    <w:rsid w:val="00D87DF5"/>
    <w:rsid w:val="00D916CC"/>
    <w:rsid w:val="00D91B78"/>
    <w:rsid w:val="00D933C8"/>
    <w:rsid w:val="00D97B65"/>
    <w:rsid w:val="00DA417B"/>
    <w:rsid w:val="00DB0F24"/>
    <w:rsid w:val="00DB4232"/>
    <w:rsid w:val="00DC0F24"/>
    <w:rsid w:val="00DC5B30"/>
    <w:rsid w:val="00DD1B0C"/>
    <w:rsid w:val="00DD495A"/>
    <w:rsid w:val="00DD7709"/>
    <w:rsid w:val="00DE454B"/>
    <w:rsid w:val="00DF1F90"/>
    <w:rsid w:val="00DF1FA3"/>
    <w:rsid w:val="00DF4D8D"/>
    <w:rsid w:val="00DF6AC9"/>
    <w:rsid w:val="00E04BEA"/>
    <w:rsid w:val="00E0770E"/>
    <w:rsid w:val="00E07E7E"/>
    <w:rsid w:val="00E12FFE"/>
    <w:rsid w:val="00E1609F"/>
    <w:rsid w:val="00E27D23"/>
    <w:rsid w:val="00E35B5F"/>
    <w:rsid w:val="00E552C9"/>
    <w:rsid w:val="00E56740"/>
    <w:rsid w:val="00E642D9"/>
    <w:rsid w:val="00E65F7C"/>
    <w:rsid w:val="00E66EE8"/>
    <w:rsid w:val="00E71B3A"/>
    <w:rsid w:val="00E7301A"/>
    <w:rsid w:val="00E74ACE"/>
    <w:rsid w:val="00E84EC0"/>
    <w:rsid w:val="00E92608"/>
    <w:rsid w:val="00E92B27"/>
    <w:rsid w:val="00E93568"/>
    <w:rsid w:val="00E97A87"/>
    <w:rsid w:val="00E97FC3"/>
    <w:rsid w:val="00EA2F34"/>
    <w:rsid w:val="00EA50EF"/>
    <w:rsid w:val="00EB510C"/>
    <w:rsid w:val="00EB5760"/>
    <w:rsid w:val="00EB78B7"/>
    <w:rsid w:val="00EC142C"/>
    <w:rsid w:val="00EC2658"/>
    <w:rsid w:val="00EC2AF2"/>
    <w:rsid w:val="00EC488E"/>
    <w:rsid w:val="00EC7511"/>
    <w:rsid w:val="00ED2901"/>
    <w:rsid w:val="00ED65EF"/>
    <w:rsid w:val="00EF184A"/>
    <w:rsid w:val="00EF2AD4"/>
    <w:rsid w:val="00F0018E"/>
    <w:rsid w:val="00F00D0A"/>
    <w:rsid w:val="00F02307"/>
    <w:rsid w:val="00F04634"/>
    <w:rsid w:val="00F06C8A"/>
    <w:rsid w:val="00F07DF3"/>
    <w:rsid w:val="00F107BA"/>
    <w:rsid w:val="00F16067"/>
    <w:rsid w:val="00F2324F"/>
    <w:rsid w:val="00F25524"/>
    <w:rsid w:val="00F26E0E"/>
    <w:rsid w:val="00F27829"/>
    <w:rsid w:val="00F406E5"/>
    <w:rsid w:val="00F40A9C"/>
    <w:rsid w:val="00F526D3"/>
    <w:rsid w:val="00F5563D"/>
    <w:rsid w:val="00F55882"/>
    <w:rsid w:val="00F56A34"/>
    <w:rsid w:val="00F629CB"/>
    <w:rsid w:val="00F64278"/>
    <w:rsid w:val="00F70132"/>
    <w:rsid w:val="00F74FA5"/>
    <w:rsid w:val="00F81FF9"/>
    <w:rsid w:val="00F8239B"/>
    <w:rsid w:val="00F85870"/>
    <w:rsid w:val="00F92738"/>
    <w:rsid w:val="00F929E1"/>
    <w:rsid w:val="00FA27C1"/>
    <w:rsid w:val="00FA71DC"/>
    <w:rsid w:val="00FA7607"/>
    <w:rsid w:val="00FB11C9"/>
    <w:rsid w:val="00FB2637"/>
    <w:rsid w:val="00FC16E6"/>
    <w:rsid w:val="00FC24D8"/>
    <w:rsid w:val="00FD5DE8"/>
    <w:rsid w:val="00FD65EA"/>
    <w:rsid w:val="00FD6CF6"/>
    <w:rsid w:val="00FE01EB"/>
    <w:rsid w:val="00FE4560"/>
    <w:rsid w:val="00FE499B"/>
    <w:rsid w:val="00FF1C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4181F"/>
  <w15:docId w15:val="{3E6E9AD5-4EE5-49F8-999C-60BD4FC5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1F0"/>
  </w:style>
  <w:style w:type="paragraph" w:styleId="1">
    <w:name w:val="heading 1"/>
    <w:basedOn w:val="a"/>
    <w:next w:val="a"/>
    <w:link w:val="10"/>
    <w:uiPriority w:val="99"/>
    <w:qFormat/>
    <w:rsid w:val="00A92F8B"/>
    <w:pPr>
      <w:keepNext/>
      <w:spacing w:after="0" w:line="240" w:lineRule="auto"/>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CB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941CB4"/>
  </w:style>
  <w:style w:type="paragraph" w:styleId="a5">
    <w:name w:val="footer"/>
    <w:basedOn w:val="a"/>
    <w:link w:val="a6"/>
    <w:uiPriority w:val="99"/>
    <w:unhideWhenUsed/>
    <w:rsid w:val="00941CB4"/>
    <w:pPr>
      <w:tabs>
        <w:tab w:val="center" w:pos="4819"/>
        <w:tab w:val="right" w:pos="9639"/>
      </w:tabs>
      <w:spacing w:after="0" w:line="240" w:lineRule="auto"/>
    </w:pPr>
  </w:style>
  <w:style w:type="character" w:customStyle="1" w:styleId="a6">
    <w:name w:val="Нижній колонтитул Знак"/>
    <w:basedOn w:val="a0"/>
    <w:link w:val="a5"/>
    <w:uiPriority w:val="99"/>
    <w:rsid w:val="00941CB4"/>
  </w:style>
  <w:style w:type="paragraph" w:styleId="a7">
    <w:name w:val="Balloon Text"/>
    <w:basedOn w:val="a"/>
    <w:link w:val="a8"/>
    <w:uiPriority w:val="99"/>
    <w:semiHidden/>
    <w:unhideWhenUsed/>
    <w:rsid w:val="00941CB4"/>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941CB4"/>
    <w:rPr>
      <w:rFonts w:ascii="Tahoma" w:hAnsi="Tahoma" w:cs="Tahoma"/>
      <w:sz w:val="16"/>
      <w:szCs w:val="16"/>
    </w:rPr>
  </w:style>
  <w:style w:type="table" w:styleId="a9">
    <w:name w:val="Table Grid"/>
    <w:basedOn w:val="a1"/>
    <w:rsid w:val="00C15953"/>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
    <w:basedOn w:val="a1"/>
    <w:next w:val="a9"/>
    <w:uiPriority w:val="59"/>
    <w:rsid w:val="00F6427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unhideWhenUsed/>
    <w:rsid w:val="000914C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A665B7"/>
  </w:style>
  <w:style w:type="paragraph" w:styleId="aa">
    <w:name w:val="List Paragraph"/>
    <w:basedOn w:val="a"/>
    <w:uiPriority w:val="99"/>
    <w:qFormat/>
    <w:rsid w:val="009D4DF0"/>
    <w:pPr>
      <w:ind w:left="720"/>
      <w:contextualSpacing/>
    </w:pPr>
  </w:style>
  <w:style w:type="character" w:customStyle="1" w:styleId="20">
    <w:name w:val="Основной текст (2)_"/>
    <w:basedOn w:val="a0"/>
    <w:link w:val="21"/>
    <w:uiPriority w:val="99"/>
    <w:rsid w:val="009D4DF0"/>
    <w:rPr>
      <w:rFonts w:ascii="Times New Roman" w:eastAsia="Times New Roman" w:hAnsi="Times New Roman" w:cs="Times New Roman"/>
      <w:sz w:val="26"/>
      <w:szCs w:val="26"/>
      <w:shd w:val="clear" w:color="auto" w:fill="FFFFFF"/>
    </w:rPr>
  </w:style>
  <w:style w:type="paragraph" w:customStyle="1" w:styleId="21">
    <w:name w:val="Основной текст (2)"/>
    <w:basedOn w:val="a"/>
    <w:link w:val="20"/>
    <w:uiPriority w:val="99"/>
    <w:rsid w:val="009D4DF0"/>
    <w:pPr>
      <w:widowControl w:val="0"/>
      <w:shd w:val="clear" w:color="auto" w:fill="FFFFFF"/>
      <w:spacing w:before="300" w:after="300" w:line="322" w:lineRule="exact"/>
      <w:ind w:hanging="400"/>
      <w:jc w:val="both"/>
    </w:pPr>
    <w:rPr>
      <w:rFonts w:ascii="Times New Roman" w:eastAsia="Times New Roman" w:hAnsi="Times New Roman" w:cs="Times New Roman"/>
      <w:sz w:val="26"/>
      <w:szCs w:val="26"/>
    </w:rPr>
  </w:style>
  <w:style w:type="table" w:customStyle="1" w:styleId="3">
    <w:name w:val="Сетка таблицы3"/>
    <w:basedOn w:val="a1"/>
    <w:next w:val="a9"/>
    <w:uiPriority w:val="59"/>
    <w:rsid w:val="003D56DF"/>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9"/>
    <w:uiPriority w:val="59"/>
    <w:rsid w:val="0089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rsid w:val="00112411"/>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2">
    <w:name w:val="Основний текст (2)_"/>
    <w:link w:val="23"/>
    <w:locked/>
    <w:rsid w:val="00545AC5"/>
    <w:rPr>
      <w:rFonts w:ascii="Arial" w:eastAsia="Arial" w:hAnsi="Arial" w:cs="Arial"/>
      <w:color w:val="212125"/>
    </w:rPr>
  </w:style>
  <w:style w:type="paragraph" w:customStyle="1" w:styleId="23">
    <w:name w:val="Основний текст (2)"/>
    <w:basedOn w:val="a"/>
    <w:link w:val="22"/>
    <w:rsid w:val="00545AC5"/>
    <w:pPr>
      <w:widowControl w:val="0"/>
      <w:spacing w:after="280" w:line="252" w:lineRule="auto"/>
      <w:ind w:firstLine="340"/>
    </w:pPr>
    <w:rPr>
      <w:rFonts w:ascii="Arial" w:eastAsia="Arial" w:hAnsi="Arial" w:cs="Arial"/>
      <w:color w:val="212125"/>
    </w:rPr>
  </w:style>
  <w:style w:type="character" w:customStyle="1" w:styleId="ab">
    <w:name w:val="Основной текст_"/>
    <w:basedOn w:val="a0"/>
    <w:link w:val="12"/>
    <w:rsid w:val="00F26E0E"/>
    <w:rPr>
      <w:rFonts w:ascii="Times New Roman" w:eastAsia="Times New Roman" w:hAnsi="Times New Roman" w:cs="Times New Roman"/>
      <w:sz w:val="28"/>
      <w:szCs w:val="28"/>
    </w:rPr>
  </w:style>
  <w:style w:type="character" w:customStyle="1" w:styleId="40">
    <w:name w:val="Заголовок №4_"/>
    <w:basedOn w:val="a0"/>
    <w:link w:val="41"/>
    <w:rsid w:val="00F26E0E"/>
    <w:rPr>
      <w:rFonts w:ascii="Times New Roman" w:eastAsia="Times New Roman" w:hAnsi="Times New Roman" w:cs="Times New Roman"/>
      <w:b/>
      <w:bCs/>
      <w:sz w:val="28"/>
      <w:szCs w:val="28"/>
    </w:rPr>
  </w:style>
  <w:style w:type="paragraph" w:customStyle="1" w:styleId="12">
    <w:name w:val="Основной текст1"/>
    <w:basedOn w:val="a"/>
    <w:link w:val="ab"/>
    <w:rsid w:val="00F26E0E"/>
    <w:pPr>
      <w:widowControl w:val="0"/>
      <w:spacing w:after="180" w:line="240" w:lineRule="auto"/>
      <w:ind w:firstLine="400"/>
    </w:pPr>
    <w:rPr>
      <w:rFonts w:ascii="Times New Roman" w:eastAsia="Times New Roman" w:hAnsi="Times New Roman" w:cs="Times New Roman"/>
      <w:sz w:val="28"/>
      <w:szCs w:val="28"/>
    </w:rPr>
  </w:style>
  <w:style w:type="paragraph" w:customStyle="1" w:styleId="41">
    <w:name w:val="Заголовок №4"/>
    <w:basedOn w:val="a"/>
    <w:link w:val="40"/>
    <w:rsid w:val="00F26E0E"/>
    <w:pPr>
      <w:widowControl w:val="0"/>
      <w:spacing w:after="90" w:line="240" w:lineRule="auto"/>
      <w:outlineLvl w:val="3"/>
    </w:pPr>
    <w:rPr>
      <w:rFonts w:ascii="Times New Roman" w:eastAsia="Times New Roman" w:hAnsi="Times New Roman" w:cs="Times New Roman"/>
      <w:b/>
      <w:bCs/>
      <w:sz w:val="28"/>
      <w:szCs w:val="28"/>
    </w:rPr>
  </w:style>
  <w:style w:type="table" w:customStyle="1" w:styleId="6">
    <w:name w:val="Сетка таблицы6"/>
    <w:basedOn w:val="a1"/>
    <w:next w:val="a9"/>
    <w:rsid w:val="00F04634"/>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9"/>
    <w:rsid w:val="00A92F8B"/>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7369">
      <w:bodyDiv w:val="1"/>
      <w:marLeft w:val="0"/>
      <w:marRight w:val="0"/>
      <w:marTop w:val="0"/>
      <w:marBottom w:val="0"/>
      <w:divBdr>
        <w:top w:val="none" w:sz="0" w:space="0" w:color="auto"/>
        <w:left w:val="none" w:sz="0" w:space="0" w:color="auto"/>
        <w:bottom w:val="none" w:sz="0" w:space="0" w:color="auto"/>
        <w:right w:val="none" w:sz="0" w:space="0" w:color="auto"/>
      </w:divBdr>
    </w:div>
    <w:div w:id="87847170">
      <w:bodyDiv w:val="1"/>
      <w:marLeft w:val="0"/>
      <w:marRight w:val="0"/>
      <w:marTop w:val="0"/>
      <w:marBottom w:val="0"/>
      <w:divBdr>
        <w:top w:val="none" w:sz="0" w:space="0" w:color="auto"/>
        <w:left w:val="none" w:sz="0" w:space="0" w:color="auto"/>
        <w:bottom w:val="none" w:sz="0" w:space="0" w:color="auto"/>
        <w:right w:val="none" w:sz="0" w:space="0" w:color="auto"/>
      </w:divBdr>
    </w:div>
    <w:div w:id="106967631">
      <w:bodyDiv w:val="1"/>
      <w:marLeft w:val="0"/>
      <w:marRight w:val="0"/>
      <w:marTop w:val="0"/>
      <w:marBottom w:val="0"/>
      <w:divBdr>
        <w:top w:val="none" w:sz="0" w:space="0" w:color="auto"/>
        <w:left w:val="none" w:sz="0" w:space="0" w:color="auto"/>
        <w:bottom w:val="none" w:sz="0" w:space="0" w:color="auto"/>
        <w:right w:val="none" w:sz="0" w:space="0" w:color="auto"/>
      </w:divBdr>
    </w:div>
    <w:div w:id="107698399">
      <w:bodyDiv w:val="1"/>
      <w:marLeft w:val="0"/>
      <w:marRight w:val="0"/>
      <w:marTop w:val="0"/>
      <w:marBottom w:val="0"/>
      <w:divBdr>
        <w:top w:val="none" w:sz="0" w:space="0" w:color="auto"/>
        <w:left w:val="none" w:sz="0" w:space="0" w:color="auto"/>
        <w:bottom w:val="none" w:sz="0" w:space="0" w:color="auto"/>
        <w:right w:val="none" w:sz="0" w:space="0" w:color="auto"/>
      </w:divBdr>
    </w:div>
    <w:div w:id="175272460">
      <w:bodyDiv w:val="1"/>
      <w:marLeft w:val="0"/>
      <w:marRight w:val="0"/>
      <w:marTop w:val="0"/>
      <w:marBottom w:val="0"/>
      <w:divBdr>
        <w:top w:val="none" w:sz="0" w:space="0" w:color="auto"/>
        <w:left w:val="none" w:sz="0" w:space="0" w:color="auto"/>
        <w:bottom w:val="none" w:sz="0" w:space="0" w:color="auto"/>
        <w:right w:val="none" w:sz="0" w:space="0" w:color="auto"/>
      </w:divBdr>
    </w:div>
    <w:div w:id="179005620">
      <w:bodyDiv w:val="1"/>
      <w:marLeft w:val="0"/>
      <w:marRight w:val="0"/>
      <w:marTop w:val="0"/>
      <w:marBottom w:val="0"/>
      <w:divBdr>
        <w:top w:val="none" w:sz="0" w:space="0" w:color="auto"/>
        <w:left w:val="none" w:sz="0" w:space="0" w:color="auto"/>
        <w:bottom w:val="none" w:sz="0" w:space="0" w:color="auto"/>
        <w:right w:val="none" w:sz="0" w:space="0" w:color="auto"/>
      </w:divBdr>
    </w:div>
    <w:div w:id="190457748">
      <w:bodyDiv w:val="1"/>
      <w:marLeft w:val="0"/>
      <w:marRight w:val="0"/>
      <w:marTop w:val="0"/>
      <w:marBottom w:val="0"/>
      <w:divBdr>
        <w:top w:val="none" w:sz="0" w:space="0" w:color="auto"/>
        <w:left w:val="none" w:sz="0" w:space="0" w:color="auto"/>
        <w:bottom w:val="none" w:sz="0" w:space="0" w:color="auto"/>
        <w:right w:val="none" w:sz="0" w:space="0" w:color="auto"/>
      </w:divBdr>
    </w:div>
    <w:div w:id="298002105">
      <w:bodyDiv w:val="1"/>
      <w:marLeft w:val="0"/>
      <w:marRight w:val="0"/>
      <w:marTop w:val="0"/>
      <w:marBottom w:val="0"/>
      <w:divBdr>
        <w:top w:val="none" w:sz="0" w:space="0" w:color="auto"/>
        <w:left w:val="none" w:sz="0" w:space="0" w:color="auto"/>
        <w:bottom w:val="none" w:sz="0" w:space="0" w:color="auto"/>
        <w:right w:val="none" w:sz="0" w:space="0" w:color="auto"/>
      </w:divBdr>
    </w:div>
    <w:div w:id="393818337">
      <w:bodyDiv w:val="1"/>
      <w:marLeft w:val="0"/>
      <w:marRight w:val="0"/>
      <w:marTop w:val="0"/>
      <w:marBottom w:val="0"/>
      <w:divBdr>
        <w:top w:val="none" w:sz="0" w:space="0" w:color="auto"/>
        <w:left w:val="none" w:sz="0" w:space="0" w:color="auto"/>
        <w:bottom w:val="none" w:sz="0" w:space="0" w:color="auto"/>
        <w:right w:val="none" w:sz="0" w:space="0" w:color="auto"/>
      </w:divBdr>
    </w:div>
    <w:div w:id="454755650">
      <w:bodyDiv w:val="1"/>
      <w:marLeft w:val="0"/>
      <w:marRight w:val="0"/>
      <w:marTop w:val="0"/>
      <w:marBottom w:val="0"/>
      <w:divBdr>
        <w:top w:val="none" w:sz="0" w:space="0" w:color="auto"/>
        <w:left w:val="none" w:sz="0" w:space="0" w:color="auto"/>
        <w:bottom w:val="none" w:sz="0" w:space="0" w:color="auto"/>
        <w:right w:val="none" w:sz="0" w:space="0" w:color="auto"/>
      </w:divBdr>
    </w:div>
    <w:div w:id="506018775">
      <w:bodyDiv w:val="1"/>
      <w:marLeft w:val="0"/>
      <w:marRight w:val="0"/>
      <w:marTop w:val="0"/>
      <w:marBottom w:val="0"/>
      <w:divBdr>
        <w:top w:val="none" w:sz="0" w:space="0" w:color="auto"/>
        <w:left w:val="none" w:sz="0" w:space="0" w:color="auto"/>
        <w:bottom w:val="none" w:sz="0" w:space="0" w:color="auto"/>
        <w:right w:val="none" w:sz="0" w:space="0" w:color="auto"/>
      </w:divBdr>
    </w:div>
    <w:div w:id="519202703">
      <w:bodyDiv w:val="1"/>
      <w:marLeft w:val="0"/>
      <w:marRight w:val="0"/>
      <w:marTop w:val="0"/>
      <w:marBottom w:val="0"/>
      <w:divBdr>
        <w:top w:val="none" w:sz="0" w:space="0" w:color="auto"/>
        <w:left w:val="none" w:sz="0" w:space="0" w:color="auto"/>
        <w:bottom w:val="none" w:sz="0" w:space="0" w:color="auto"/>
        <w:right w:val="none" w:sz="0" w:space="0" w:color="auto"/>
      </w:divBdr>
    </w:div>
    <w:div w:id="527910965">
      <w:bodyDiv w:val="1"/>
      <w:marLeft w:val="0"/>
      <w:marRight w:val="0"/>
      <w:marTop w:val="0"/>
      <w:marBottom w:val="0"/>
      <w:divBdr>
        <w:top w:val="none" w:sz="0" w:space="0" w:color="auto"/>
        <w:left w:val="none" w:sz="0" w:space="0" w:color="auto"/>
        <w:bottom w:val="none" w:sz="0" w:space="0" w:color="auto"/>
        <w:right w:val="none" w:sz="0" w:space="0" w:color="auto"/>
      </w:divBdr>
    </w:div>
    <w:div w:id="529025440">
      <w:bodyDiv w:val="1"/>
      <w:marLeft w:val="0"/>
      <w:marRight w:val="0"/>
      <w:marTop w:val="0"/>
      <w:marBottom w:val="0"/>
      <w:divBdr>
        <w:top w:val="none" w:sz="0" w:space="0" w:color="auto"/>
        <w:left w:val="none" w:sz="0" w:space="0" w:color="auto"/>
        <w:bottom w:val="none" w:sz="0" w:space="0" w:color="auto"/>
        <w:right w:val="none" w:sz="0" w:space="0" w:color="auto"/>
      </w:divBdr>
    </w:div>
    <w:div w:id="543909384">
      <w:bodyDiv w:val="1"/>
      <w:marLeft w:val="0"/>
      <w:marRight w:val="0"/>
      <w:marTop w:val="0"/>
      <w:marBottom w:val="0"/>
      <w:divBdr>
        <w:top w:val="none" w:sz="0" w:space="0" w:color="auto"/>
        <w:left w:val="none" w:sz="0" w:space="0" w:color="auto"/>
        <w:bottom w:val="none" w:sz="0" w:space="0" w:color="auto"/>
        <w:right w:val="none" w:sz="0" w:space="0" w:color="auto"/>
      </w:divBdr>
    </w:div>
    <w:div w:id="665860192">
      <w:bodyDiv w:val="1"/>
      <w:marLeft w:val="0"/>
      <w:marRight w:val="0"/>
      <w:marTop w:val="0"/>
      <w:marBottom w:val="0"/>
      <w:divBdr>
        <w:top w:val="none" w:sz="0" w:space="0" w:color="auto"/>
        <w:left w:val="none" w:sz="0" w:space="0" w:color="auto"/>
        <w:bottom w:val="none" w:sz="0" w:space="0" w:color="auto"/>
        <w:right w:val="none" w:sz="0" w:space="0" w:color="auto"/>
      </w:divBdr>
    </w:div>
    <w:div w:id="675495833">
      <w:bodyDiv w:val="1"/>
      <w:marLeft w:val="0"/>
      <w:marRight w:val="0"/>
      <w:marTop w:val="0"/>
      <w:marBottom w:val="0"/>
      <w:divBdr>
        <w:top w:val="none" w:sz="0" w:space="0" w:color="auto"/>
        <w:left w:val="none" w:sz="0" w:space="0" w:color="auto"/>
        <w:bottom w:val="none" w:sz="0" w:space="0" w:color="auto"/>
        <w:right w:val="none" w:sz="0" w:space="0" w:color="auto"/>
      </w:divBdr>
    </w:div>
    <w:div w:id="685137156">
      <w:bodyDiv w:val="1"/>
      <w:marLeft w:val="0"/>
      <w:marRight w:val="0"/>
      <w:marTop w:val="0"/>
      <w:marBottom w:val="0"/>
      <w:divBdr>
        <w:top w:val="none" w:sz="0" w:space="0" w:color="auto"/>
        <w:left w:val="none" w:sz="0" w:space="0" w:color="auto"/>
        <w:bottom w:val="none" w:sz="0" w:space="0" w:color="auto"/>
        <w:right w:val="none" w:sz="0" w:space="0" w:color="auto"/>
      </w:divBdr>
    </w:div>
    <w:div w:id="694425619">
      <w:bodyDiv w:val="1"/>
      <w:marLeft w:val="0"/>
      <w:marRight w:val="0"/>
      <w:marTop w:val="0"/>
      <w:marBottom w:val="0"/>
      <w:divBdr>
        <w:top w:val="none" w:sz="0" w:space="0" w:color="auto"/>
        <w:left w:val="none" w:sz="0" w:space="0" w:color="auto"/>
        <w:bottom w:val="none" w:sz="0" w:space="0" w:color="auto"/>
        <w:right w:val="none" w:sz="0" w:space="0" w:color="auto"/>
      </w:divBdr>
    </w:div>
    <w:div w:id="721368151">
      <w:bodyDiv w:val="1"/>
      <w:marLeft w:val="0"/>
      <w:marRight w:val="0"/>
      <w:marTop w:val="0"/>
      <w:marBottom w:val="0"/>
      <w:divBdr>
        <w:top w:val="none" w:sz="0" w:space="0" w:color="auto"/>
        <w:left w:val="none" w:sz="0" w:space="0" w:color="auto"/>
        <w:bottom w:val="none" w:sz="0" w:space="0" w:color="auto"/>
        <w:right w:val="none" w:sz="0" w:space="0" w:color="auto"/>
      </w:divBdr>
    </w:div>
    <w:div w:id="745808761">
      <w:bodyDiv w:val="1"/>
      <w:marLeft w:val="0"/>
      <w:marRight w:val="0"/>
      <w:marTop w:val="0"/>
      <w:marBottom w:val="0"/>
      <w:divBdr>
        <w:top w:val="none" w:sz="0" w:space="0" w:color="auto"/>
        <w:left w:val="none" w:sz="0" w:space="0" w:color="auto"/>
        <w:bottom w:val="none" w:sz="0" w:space="0" w:color="auto"/>
        <w:right w:val="none" w:sz="0" w:space="0" w:color="auto"/>
      </w:divBdr>
    </w:div>
    <w:div w:id="753354897">
      <w:bodyDiv w:val="1"/>
      <w:marLeft w:val="0"/>
      <w:marRight w:val="0"/>
      <w:marTop w:val="0"/>
      <w:marBottom w:val="0"/>
      <w:divBdr>
        <w:top w:val="none" w:sz="0" w:space="0" w:color="auto"/>
        <w:left w:val="none" w:sz="0" w:space="0" w:color="auto"/>
        <w:bottom w:val="none" w:sz="0" w:space="0" w:color="auto"/>
        <w:right w:val="none" w:sz="0" w:space="0" w:color="auto"/>
      </w:divBdr>
    </w:div>
    <w:div w:id="778180858">
      <w:bodyDiv w:val="1"/>
      <w:marLeft w:val="0"/>
      <w:marRight w:val="0"/>
      <w:marTop w:val="0"/>
      <w:marBottom w:val="0"/>
      <w:divBdr>
        <w:top w:val="none" w:sz="0" w:space="0" w:color="auto"/>
        <w:left w:val="none" w:sz="0" w:space="0" w:color="auto"/>
        <w:bottom w:val="none" w:sz="0" w:space="0" w:color="auto"/>
        <w:right w:val="none" w:sz="0" w:space="0" w:color="auto"/>
      </w:divBdr>
    </w:div>
    <w:div w:id="781605837">
      <w:bodyDiv w:val="1"/>
      <w:marLeft w:val="0"/>
      <w:marRight w:val="0"/>
      <w:marTop w:val="0"/>
      <w:marBottom w:val="0"/>
      <w:divBdr>
        <w:top w:val="none" w:sz="0" w:space="0" w:color="auto"/>
        <w:left w:val="none" w:sz="0" w:space="0" w:color="auto"/>
        <w:bottom w:val="none" w:sz="0" w:space="0" w:color="auto"/>
        <w:right w:val="none" w:sz="0" w:space="0" w:color="auto"/>
      </w:divBdr>
    </w:div>
    <w:div w:id="800223482">
      <w:bodyDiv w:val="1"/>
      <w:marLeft w:val="0"/>
      <w:marRight w:val="0"/>
      <w:marTop w:val="0"/>
      <w:marBottom w:val="0"/>
      <w:divBdr>
        <w:top w:val="none" w:sz="0" w:space="0" w:color="auto"/>
        <w:left w:val="none" w:sz="0" w:space="0" w:color="auto"/>
        <w:bottom w:val="none" w:sz="0" w:space="0" w:color="auto"/>
        <w:right w:val="none" w:sz="0" w:space="0" w:color="auto"/>
      </w:divBdr>
    </w:div>
    <w:div w:id="861091632">
      <w:bodyDiv w:val="1"/>
      <w:marLeft w:val="0"/>
      <w:marRight w:val="0"/>
      <w:marTop w:val="0"/>
      <w:marBottom w:val="0"/>
      <w:divBdr>
        <w:top w:val="none" w:sz="0" w:space="0" w:color="auto"/>
        <w:left w:val="none" w:sz="0" w:space="0" w:color="auto"/>
        <w:bottom w:val="none" w:sz="0" w:space="0" w:color="auto"/>
        <w:right w:val="none" w:sz="0" w:space="0" w:color="auto"/>
      </w:divBdr>
    </w:div>
    <w:div w:id="894900964">
      <w:bodyDiv w:val="1"/>
      <w:marLeft w:val="0"/>
      <w:marRight w:val="0"/>
      <w:marTop w:val="0"/>
      <w:marBottom w:val="0"/>
      <w:divBdr>
        <w:top w:val="none" w:sz="0" w:space="0" w:color="auto"/>
        <w:left w:val="none" w:sz="0" w:space="0" w:color="auto"/>
        <w:bottom w:val="none" w:sz="0" w:space="0" w:color="auto"/>
        <w:right w:val="none" w:sz="0" w:space="0" w:color="auto"/>
      </w:divBdr>
    </w:div>
    <w:div w:id="901990765">
      <w:bodyDiv w:val="1"/>
      <w:marLeft w:val="0"/>
      <w:marRight w:val="0"/>
      <w:marTop w:val="0"/>
      <w:marBottom w:val="0"/>
      <w:divBdr>
        <w:top w:val="none" w:sz="0" w:space="0" w:color="auto"/>
        <w:left w:val="none" w:sz="0" w:space="0" w:color="auto"/>
        <w:bottom w:val="none" w:sz="0" w:space="0" w:color="auto"/>
        <w:right w:val="none" w:sz="0" w:space="0" w:color="auto"/>
      </w:divBdr>
    </w:div>
    <w:div w:id="970094824">
      <w:bodyDiv w:val="1"/>
      <w:marLeft w:val="0"/>
      <w:marRight w:val="0"/>
      <w:marTop w:val="0"/>
      <w:marBottom w:val="0"/>
      <w:divBdr>
        <w:top w:val="none" w:sz="0" w:space="0" w:color="auto"/>
        <w:left w:val="none" w:sz="0" w:space="0" w:color="auto"/>
        <w:bottom w:val="none" w:sz="0" w:space="0" w:color="auto"/>
        <w:right w:val="none" w:sz="0" w:space="0" w:color="auto"/>
      </w:divBdr>
    </w:div>
    <w:div w:id="1009648243">
      <w:bodyDiv w:val="1"/>
      <w:marLeft w:val="0"/>
      <w:marRight w:val="0"/>
      <w:marTop w:val="0"/>
      <w:marBottom w:val="0"/>
      <w:divBdr>
        <w:top w:val="none" w:sz="0" w:space="0" w:color="auto"/>
        <w:left w:val="none" w:sz="0" w:space="0" w:color="auto"/>
        <w:bottom w:val="none" w:sz="0" w:space="0" w:color="auto"/>
        <w:right w:val="none" w:sz="0" w:space="0" w:color="auto"/>
      </w:divBdr>
    </w:div>
    <w:div w:id="1038311560">
      <w:bodyDiv w:val="1"/>
      <w:marLeft w:val="0"/>
      <w:marRight w:val="0"/>
      <w:marTop w:val="0"/>
      <w:marBottom w:val="0"/>
      <w:divBdr>
        <w:top w:val="none" w:sz="0" w:space="0" w:color="auto"/>
        <w:left w:val="none" w:sz="0" w:space="0" w:color="auto"/>
        <w:bottom w:val="none" w:sz="0" w:space="0" w:color="auto"/>
        <w:right w:val="none" w:sz="0" w:space="0" w:color="auto"/>
      </w:divBdr>
    </w:div>
    <w:div w:id="1136991228">
      <w:bodyDiv w:val="1"/>
      <w:marLeft w:val="0"/>
      <w:marRight w:val="0"/>
      <w:marTop w:val="0"/>
      <w:marBottom w:val="0"/>
      <w:divBdr>
        <w:top w:val="none" w:sz="0" w:space="0" w:color="auto"/>
        <w:left w:val="none" w:sz="0" w:space="0" w:color="auto"/>
        <w:bottom w:val="none" w:sz="0" w:space="0" w:color="auto"/>
        <w:right w:val="none" w:sz="0" w:space="0" w:color="auto"/>
      </w:divBdr>
    </w:div>
    <w:div w:id="1166626672">
      <w:bodyDiv w:val="1"/>
      <w:marLeft w:val="0"/>
      <w:marRight w:val="0"/>
      <w:marTop w:val="0"/>
      <w:marBottom w:val="0"/>
      <w:divBdr>
        <w:top w:val="none" w:sz="0" w:space="0" w:color="auto"/>
        <w:left w:val="none" w:sz="0" w:space="0" w:color="auto"/>
        <w:bottom w:val="none" w:sz="0" w:space="0" w:color="auto"/>
        <w:right w:val="none" w:sz="0" w:space="0" w:color="auto"/>
      </w:divBdr>
    </w:div>
    <w:div w:id="1217552128">
      <w:bodyDiv w:val="1"/>
      <w:marLeft w:val="0"/>
      <w:marRight w:val="0"/>
      <w:marTop w:val="0"/>
      <w:marBottom w:val="0"/>
      <w:divBdr>
        <w:top w:val="none" w:sz="0" w:space="0" w:color="auto"/>
        <w:left w:val="none" w:sz="0" w:space="0" w:color="auto"/>
        <w:bottom w:val="none" w:sz="0" w:space="0" w:color="auto"/>
        <w:right w:val="none" w:sz="0" w:space="0" w:color="auto"/>
      </w:divBdr>
    </w:div>
    <w:div w:id="1257598098">
      <w:bodyDiv w:val="1"/>
      <w:marLeft w:val="0"/>
      <w:marRight w:val="0"/>
      <w:marTop w:val="0"/>
      <w:marBottom w:val="0"/>
      <w:divBdr>
        <w:top w:val="none" w:sz="0" w:space="0" w:color="auto"/>
        <w:left w:val="none" w:sz="0" w:space="0" w:color="auto"/>
        <w:bottom w:val="none" w:sz="0" w:space="0" w:color="auto"/>
        <w:right w:val="none" w:sz="0" w:space="0" w:color="auto"/>
      </w:divBdr>
    </w:div>
    <w:div w:id="1275282699">
      <w:bodyDiv w:val="1"/>
      <w:marLeft w:val="0"/>
      <w:marRight w:val="0"/>
      <w:marTop w:val="0"/>
      <w:marBottom w:val="0"/>
      <w:divBdr>
        <w:top w:val="none" w:sz="0" w:space="0" w:color="auto"/>
        <w:left w:val="none" w:sz="0" w:space="0" w:color="auto"/>
        <w:bottom w:val="none" w:sz="0" w:space="0" w:color="auto"/>
        <w:right w:val="none" w:sz="0" w:space="0" w:color="auto"/>
      </w:divBdr>
    </w:div>
    <w:div w:id="1302152256">
      <w:bodyDiv w:val="1"/>
      <w:marLeft w:val="0"/>
      <w:marRight w:val="0"/>
      <w:marTop w:val="0"/>
      <w:marBottom w:val="0"/>
      <w:divBdr>
        <w:top w:val="none" w:sz="0" w:space="0" w:color="auto"/>
        <w:left w:val="none" w:sz="0" w:space="0" w:color="auto"/>
        <w:bottom w:val="none" w:sz="0" w:space="0" w:color="auto"/>
        <w:right w:val="none" w:sz="0" w:space="0" w:color="auto"/>
      </w:divBdr>
    </w:div>
    <w:div w:id="1309020524">
      <w:bodyDiv w:val="1"/>
      <w:marLeft w:val="0"/>
      <w:marRight w:val="0"/>
      <w:marTop w:val="0"/>
      <w:marBottom w:val="0"/>
      <w:divBdr>
        <w:top w:val="none" w:sz="0" w:space="0" w:color="auto"/>
        <w:left w:val="none" w:sz="0" w:space="0" w:color="auto"/>
        <w:bottom w:val="none" w:sz="0" w:space="0" w:color="auto"/>
        <w:right w:val="none" w:sz="0" w:space="0" w:color="auto"/>
      </w:divBdr>
    </w:div>
    <w:div w:id="1314329802">
      <w:bodyDiv w:val="1"/>
      <w:marLeft w:val="0"/>
      <w:marRight w:val="0"/>
      <w:marTop w:val="0"/>
      <w:marBottom w:val="0"/>
      <w:divBdr>
        <w:top w:val="none" w:sz="0" w:space="0" w:color="auto"/>
        <w:left w:val="none" w:sz="0" w:space="0" w:color="auto"/>
        <w:bottom w:val="none" w:sz="0" w:space="0" w:color="auto"/>
        <w:right w:val="none" w:sz="0" w:space="0" w:color="auto"/>
      </w:divBdr>
    </w:div>
    <w:div w:id="1357804203">
      <w:bodyDiv w:val="1"/>
      <w:marLeft w:val="0"/>
      <w:marRight w:val="0"/>
      <w:marTop w:val="0"/>
      <w:marBottom w:val="0"/>
      <w:divBdr>
        <w:top w:val="none" w:sz="0" w:space="0" w:color="auto"/>
        <w:left w:val="none" w:sz="0" w:space="0" w:color="auto"/>
        <w:bottom w:val="none" w:sz="0" w:space="0" w:color="auto"/>
        <w:right w:val="none" w:sz="0" w:space="0" w:color="auto"/>
      </w:divBdr>
    </w:div>
    <w:div w:id="1373456029">
      <w:bodyDiv w:val="1"/>
      <w:marLeft w:val="0"/>
      <w:marRight w:val="0"/>
      <w:marTop w:val="0"/>
      <w:marBottom w:val="0"/>
      <w:divBdr>
        <w:top w:val="none" w:sz="0" w:space="0" w:color="auto"/>
        <w:left w:val="none" w:sz="0" w:space="0" w:color="auto"/>
        <w:bottom w:val="none" w:sz="0" w:space="0" w:color="auto"/>
        <w:right w:val="none" w:sz="0" w:space="0" w:color="auto"/>
      </w:divBdr>
    </w:div>
    <w:div w:id="1373848175">
      <w:bodyDiv w:val="1"/>
      <w:marLeft w:val="0"/>
      <w:marRight w:val="0"/>
      <w:marTop w:val="0"/>
      <w:marBottom w:val="0"/>
      <w:divBdr>
        <w:top w:val="none" w:sz="0" w:space="0" w:color="auto"/>
        <w:left w:val="none" w:sz="0" w:space="0" w:color="auto"/>
        <w:bottom w:val="none" w:sz="0" w:space="0" w:color="auto"/>
        <w:right w:val="none" w:sz="0" w:space="0" w:color="auto"/>
      </w:divBdr>
    </w:div>
    <w:div w:id="1449861411">
      <w:bodyDiv w:val="1"/>
      <w:marLeft w:val="0"/>
      <w:marRight w:val="0"/>
      <w:marTop w:val="0"/>
      <w:marBottom w:val="0"/>
      <w:divBdr>
        <w:top w:val="none" w:sz="0" w:space="0" w:color="auto"/>
        <w:left w:val="none" w:sz="0" w:space="0" w:color="auto"/>
        <w:bottom w:val="none" w:sz="0" w:space="0" w:color="auto"/>
        <w:right w:val="none" w:sz="0" w:space="0" w:color="auto"/>
      </w:divBdr>
    </w:div>
    <w:div w:id="1509636073">
      <w:bodyDiv w:val="1"/>
      <w:marLeft w:val="0"/>
      <w:marRight w:val="0"/>
      <w:marTop w:val="0"/>
      <w:marBottom w:val="0"/>
      <w:divBdr>
        <w:top w:val="none" w:sz="0" w:space="0" w:color="auto"/>
        <w:left w:val="none" w:sz="0" w:space="0" w:color="auto"/>
        <w:bottom w:val="none" w:sz="0" w:space="0" w:color="auto"/>
        <w:right w:val="none" w:sz="0" w:space="0" w:color="auto"/>
      </w:divBdr>
    </w:div>
    <w:div w:id="1511331236">
      <w:bodyDiv w:val="1"/>
      <w:marLeft w:val="0"/>
      <w:marRight w:val="0"/>
      <w:marTop w:val="0"/>
      <w:marBottom w:val="0"/>
      <w:divBdr>
        <w:top w:val="none" w:sz="0" w:space="0" w:color="auto"/>
        <w:left w:val="none" w:sz="0" w:space="0" w:color="auto"/>
        <w:bottom w:val="none" w:sz="0" w:space="0" w:color="auto"/>
        <w:right w:val="none" w:sz="0" w:space="0" w:color="auto"/>
      </w:divBdr>
    </w:div>
    <w:div w:id="1512063321">
      <w:bodyDiv w:val="1"/>
      <w:marLeft w:val="0"/>
      <w:marRight w:val="0"/>
      <w:marTop w:val="0"/>
      <w:marBottom w:val="0"/>
      <w:divBdr>
        <w:top w:val="none" w:sz="0" w:space="0" w:color="auto"/>
        <w:left w:val="none" w:sz="0" w:space="0" w:color="auto"/>
        <w:bottom w:val="none" w:sz="0" w:space="0" w:color="auto"/>
        <w:right w:val="none" w:sz="0" w:space="0" w:color="auto"/>
      </w:divBdr>
    </w:div>
    <w:div w:id="1512645763">
      <w:bodyDiv w:val="1"/>
      <w:marLeft w:val="0"/>
      <w:marRight w:val="0"/>
      <w:marTop w:val="0"/>
      <w:marBottom w:val="0"/>
      <w:divBdr>
        <w:top w:val="none" w:sz="0" w:space="0" w:color="auto"/>
        <w:left w:val="none" w:sz="0" w:space="0" w:color="auto"/>
        <w:bottom w:val="none" w:sz="0" w:space="0" w:color="auto"/>
        <w:right w:val="none" w:sz="0" w:space="0" w:color="auto"/>
      </w:divBdr>
    </w:div>
    <w:div w:id="1577981858">
      <w:bodyDiv w:val="1"/>
      <w:marLeft w:val="0"/>
      <w:marRight w:val="0"/>
      <w:marTop w:val="0"/>
      <w:marBottom w:val="0"/>
      <w:divBdr>
        <w:top w:val="none" w:sz="0" w:space="0" w:color="auto"/>
        <w:left w:val="none" w:sz="0" w:space="0" w:color="auto"/>
        <w:bottom w:val="none" w:sz="0" w:space="0" w:color="auto"/>
        <w:right w:val="none" w:sz="0" w:space="0" w:color="auto"/>
      </w:divBdr>
    </w:div>
    <w:div w:id="1583220887">
      <w:bodyDiv w:val="1"/>
      <w:marLeft w:val="0"/>
      <w:marRight w:val="0"/>
      <w:marTop w:val="0"/>
      <w:marBottom w:val="0"/>
      <w:divBdr>
        <w:top w:val="none" w:sz="0" w:space="0" w:color="auto"/>
        <w:left w:val="none" w:sz="0" w:space="0" w:color="auto"/>
        <w:bottom w:val="none" w:sz="0" w:space="0" w:color="auto"/>
        <w:right w:val="none" w:sz="0" w:space="0" w:color="auto"/>
      </w:divBdr>
    </w:div>
    <w:div w:id="1601182012">
      <w:bodyDiv w:val="1"/>
      <w:marLeft w:val="0"/>
      <w:marRight w:val="0"/>
      <w:marTop w:val="0"/>
      <w:marBottom w:val="0"/>
      <w:divBdr>
        <w:top w:val="none" w:sz="0" w:space="0" w:color="auto"/>
        <w:left w:val="none" w:sz="0" w:space="0" w:color="auto"/>
        <w:bottom w:val="none" w:sz="0" w:space="0" w:color="auto"/>
        <w:right w:val="none" w:sz="0" w:space="0" w:color="auto"/>
      </w:divBdr>
    </w:div>
    <w:div w:id="1629891266">
      <w:bodyDiv w:val="1"/>
      <w:marLeft w:val="0"/>
      <w:marRight w:val="0"/>
      <w:marTop w:val="0"/>
      <w:marBottom w:val="0"/>
      <w:divBdr>
        <w:top w:val="none" w:sz="0" w:space="0" w:color="auto"/>
        <w:left w:val="none" w:sz="0" w:space="0" w:color="auto"/>
        <w:bottom w:val="none" w:sz="0" w:space="0" w:color="auto"/>
        <w:right w:val="none" w:sz="0" w:space="0" w:color="auto"/>
      </w:divBdr>
    </w:div>
    <w:div w:id="1707295902">
      <w:bodyDiv w:val="1"/>
      <w:marLeft w:val="0"/>
      <w:marRight w:val="0"/>
      <w:marTop w:val="0"/>
      <w:marBottom w:val="0"/>
      <w:divBdr>
        <w:top w:val="none" w:sz="0" w:space="0" w:color="auto"/>
        <w:left w:val="none" w:sz="0" w:space="0" w:color="auto"/>
        <w:bottom w:val="none" w:sz="0" w:space="0" w:color="auto"/>
        <w:right w:val="none" w:sz="0" w:space="0" w:color="auto"/>
      </w:divBdr>
    </w:div>
    <w:div w:id="1725981278">
      <w:bodyDiv w:val="1"/>
      <w:marLeft w:val="0"/>
      <w:marRight w:val="0"/>
      <w:marTop w:val="0"/>
      <w:marBottom w:val="0"/>
      <w:divBdr>
        <w:top w:val="none" w:sz="0" w:space="0" w:color="auto"/>
        <w:left w:val="none" w:sz="0" w:space="0" w:color="auto"/>
        <w:bottom w:val="none" w:sz="0" w:space="0" w:color="auto"/>
        <w:right w:val="none" w:sz="0" w:space="0" w:color="auto"/>
      </w:divBdr>
    </w:div>
    <w:div w:id="1779446898">
      <w:bodyDiv w:val="1"/>
      <w:marLeft w:val="0"/>
      <w:marRight w:val="0"/>
      <w:marTop w:val="0"/>
      <w:marBottom w:val="0"/>
      <w:divBdr>
        <w:top w:val="none" w:sz="0" w:space="0" w:color="auto"/>
        <w:left w:val="none" w:sz="0" w:space="0" w:color="auto"/>
        <w:bottom w:val="none" w:sz="0" w:space="0" w:color="auto"/>
        <w:right w:val="none" w:sz="0" w:space="0" w:color="auto"/>
      </w:divBdr>
    </w:div>
    <w:div w:id="1829246608">
      <w:bodyDiv w:val="1"/>
      <w:marLeft w:val="0"/>
      <w:marRight w:val="0"/>
      <w:marTop w:val="0"/>
      <w:marBottom w:val="0"/>
      <w:divBdr>
        <w:top w:val="none" w:sz="0" w:space="0" w:color="auto"/>
        <w:left w:val="none" w:sz="0" w:space="0" w:color="auto"/>
        <w:bottom w:val="none" w:sz="0" w:space="0" w:color="auto"/>
        <w:right w:val="none" w:sz="0" w:space="0" w:color="auto"/>
      </w:divBdr>
    </w:div>
    <w:div w:id="1917206732">
      <w:bodyDiv w:val="1"/>
      <w:marLeft w:val="0"/>
      <w:marRight w:val="0"/>
      <w:marTop w:val="0"/>
      <w:marBottom w:val="0"/>
      <w:divBdr>
        <w:top w:val="none" w:sz="0" w:space="0" w:color="auto"/>
        <w:left w:val="none" w:sz="0" w:space="0" w:color="auto"/>
        <w:bottom w:val="none" w:sz="0" w:space="0" w:color="auto"/>
        <w:right w:val="none" w:sz="0" w:space="0" w:color="auto"/>
      </w:divBdr>
    </w:div>
    <w:div w:id="1959995021">
      <w:bodyDiv w:val="1"/>
      <w:marLeft w:val="0"/>
      <w:marRight w:val="0"/>
      <w:marTop w:val="0"/>
      <w:marBottom w:val="0"/>
      <w:divBdr>
        <w:top w:val="none" w:sz="0" w:space="0" w:color="auto"/>
        <w:left w:val="none" w:sz="0" w:space="0" w:color="auto"/>
        <w:bottom w:val="none" w:sz="0" w:space="0" w:color="auto"/>
        <w:right w:val="none" w:sz="0" w:space="0" w:color="auto"/>
      </w:divBdr>
    </w:div>
    <w:div w:id="2010987878">
      <w:bodyDiv w:val="1"/>
      <w:marLeft w:val="0"/>
      <w:marRight w:val="0"/>
      <w:marTop w:val="0"/>
      <w:marBottom w:val="0"/>
      <w:divBdr>
        <w:top w:val="none" w:sz="0" w:space="0" w:color="auto"/>
        <w:left w:val="none" w:sz="0" w:space="0" w:color="auto"/>
        <w:bottom w:val="none" w:sz="0" w:space="0" w:color="auto"/>
        <w:right w:val="none" w:sz="0" w:space="0" w:color="auto"/>
      </w:divBdr>
    </w:div>
    <w:div w:id="2033408680">
      <w:bodyDiv w:val="1"/>
      <w:marLeft w:val="0"/>
      <w:marRight w:val="0"/>
      <w:marTop w:val="0"/>
      <w:marBottom w:val="0"/>
      <w:divBdr>
        <w:top w:val="none" w:sz="0" w:space="0" w:color="auto"/>
        <w:left w:val="none" w:sz="0" w:space="0" w:color="auto"/>
        <w:bottom w:val="none" w:sz="0" w:space="0" w:color="auto"/>
        <w:right w:val="none" w:sz="0" w:space="0" w:color="auto"/>
      </w:divBdr>
    </w:div>
    <w:div w:id="2035381659">
      <w:bodyDiv w:val="1"/>
      <w:marLeft w:val="0"/>
      <w:marRight w:val="0"/>
      <w:marTop w:val="0"/>
      <w:marBottom w:val="0"/>
      <w:divBdr>
        <w:top w:val="none" w:sz="0" w:space="0" w:color="auto"/>
        <w:left w:val="none" w:sz="0" w:space="0" w:color="auto"/>
        <w:bottom w:val="none" w:sz="0" w:space="0" w:color="auto"/>
        <w:right w:val="none" w:sz="0" w:space="0" w:color="auto"/>
      </w:divBdr>
    </w:div>
    <w:div w:id="205202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93F4-B9AD-4F06-A00B-6BADA11EF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8443</Words>
  <Characters>4813</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Загальний відділ</cp:lastModifiedBy>
  <cp:revision>30</cp:revision>
  <cp:lastPrinted>2025-02-07T11:21:00Z</cp:lastPrinted>
  <dcterms:created xsi:type="dcterms:W3CDTF">2025-02-06T14:02:00Z</dcterms:created>
  <dcterms:modified xsi:type="dcterms:W3CDTF">2026-03-04T11:50:00Z</dcterms:modified>
</cp:coreProperties>
</file>