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FD" w:rsidRPr="0024673E" w:rsidRDefault="00EA53FD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bookmarkStart w:id="0" w:name="_Hlk186098841"/>
    </w:p>
    <w:p w:rsidR="000749C7" w:rsidRPr="0024673E" w:rsidRDefault="000749C7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100E15" w:rsidRPr="0024673E" w:rsidRDefault="00100E15" w:rsidP="00100E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673E">
        <w:rPr>
          <w:rFonts w:ascii="Times New Roman" w:hAnsi="Times New Roman" w:cs="Times New Roman"/>
          <w:b/>
          <w:bCs/>
          <w:sz w:val="28"/>
          <w:szCs w:val="28"/>
        </w:rPr>
        <w:t>Про внесення змін до розпорядження</w:t>
      </w:r>
    </w:p>
    <w:p w:rsidR="00100E15" w:rsidRPr="0024673E" w:rsidRDefault="00100E15" w:rsidP="00100E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673E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районної військової </w:t>
      </w:r>
    </w:p>
    <w:p w:rsidR="00100E15" w:rsidRPr="0024673E" w:rsidRDefault="00100E15" w:rsidP="00100E1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4673E">
        <w:rPr>
          <w:rFonts w:ascii="Times New Roman" w:hAnsi="Times New Roman" w:cs="Times New Roman"/>
          <w:b/>
          <w:bCs/>
          <w:sz w:val="28"/>
          <w:szCs w:val="28"/>
        </w:rPr>
        <w:t xml:space="preserve">адміністрації від 14 січня 2026 року №4-р </w:t>
      </w:r>
    </w:p>
    <w:p w:rsidR="00100E15" w:rsidRPr="0024673E" w:rsidRDefault="00100E15" w:rsidP="00100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E15" w:rsidRPr="0024673E" w:rsidRDefault="00100E15" w:rsidP="00100E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00E15" w:rsidRPr="0024673E" w:rsidRDefault="00100E15" w:rsidP="00100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місцеві державні адміністрації», </w:t>
      </w:r>
      <w:r w:rsidRPr="0024673E">
        <w:rPr>
          <w:rFonts w:ascii="Times New Roman" w:hAnsi="Times New Roman" w:cs="Times New Roman"/>
          <w:sz w:val="28"/>
          <w:szCs w:val="28"/>
        </w:rPr>
        <w:br/>
        <w:t>«Про правовий режим воєнного стану», постанови Кабінету Міністрів України від 30 грудня 2022 року № 1487 «Про затвердження Порядку організації та ведення військового обліку призовників, військовозобов’язаних та резервістів», враховуючи лист четвертого відділу Голованівського РТЦК та СП від 22 квітня 2026 року №4/5/909 та у зв’язку з кадровими змінами у третьому відділі Голованівського РТЦК та СП, з метою організації та якісного ведення військового обліку призовників, військовозобов’язаних та резервістів:</w:t>
      </w:r>
    </w:p>
    <w:p w:rsidR="00100E15" w:rsidRPr="0024673E" w:rsidRDefault="00100E15" w:rsidP="00100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0E15" w:rsidRPr="0024673E" w:rsidRDefault="00100E15" w:rsidP="00100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1. Внести зміни до розпорядження начальника районної військової  адміністрації від 14 січня 2026 року №4-р «Про стан військового обліку на території Голованівського району у 2025 році та завдання щодо його поліпшення у 2026 році», шляхом викладення в новій редакції такими, що додаються:</w:t>
      </w:r>
    </w:p>
    <w:p w:rsidR="00100E15" w:rsidRPr="0024673E" w:rsidRDefault="00100E15" w:rsidP="00100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персональний склад комісії з питань перевірки стану військового обліку призовників, військовозобов’язаних та резервістів на території відповідальності третього відділу Голованівського РТЦК та СП;</w:t>
      </w:r>
    </w:p>
    <w:p w:rsidR="00100E15" w:rsidRPr="0024673E" w:rsidRDefault="00100E15" w:rsidP="00100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план проведення перевірок стану військового обліку в органах місцевого самоврядування, на підприємствах, в установах та організаціях на території відповідальності четвертого відділу Голованівського районного територіального центру комплектування та соціальної підтримки на 2026 рік;</w:t>
      </w:r>
    </w:p>
    <w:p w:rsidR="00100E15" w:rsidRPr="0024673E" w:rsidRDefault="00100E15" w:rsidP="00100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графік звіряння даних списків персонального військового обліку призовників, військовозобов’язаних та резервістів державних органів, органів місцевого самоврядування, підприємств, установ та організацій, карток первинного обліку виконавчих органів міських, селищних та сільських рад з обліковими даними четвертого відділу Голованівського районного територіального центру комплектування та соціальної підтримки на 2026 рік.</w:t>
      </w:r>
    </w:p>
    <w:p w:rsidR="00100E15" w:rsidRPr="0024673E" w:rsidRDefault="00100E15" w:rsidP="00100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100E15" w:rsidRPr="0024673E" w:rsidSect="000749C7">
          <w:headerReference w:type="default" r:id="rId8"/>
          <w:headerReference w:type="first" r:id="rId9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p w:rsidR="00100E15" w:rsidRPr="0024673E" w:rsidRDefault="00100E15" w:rsidP="00100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lastRenderedPageBreak/>
        <w:t>2. Начальнику Голованівського районного територіального центру комплектування та соціальної підтримки забезпечити проведення звірок та перевірок військового обліку в державних органах, органах місцевого самоврядування, на підприємствах, установах та організаціях, згідно із затвердженими графіками.</w:t>
      </w:r>
    </w:p>
    <w:p w:rsidR="00100E15" w:rsidRPr="0024673E" w:rsidRDefault="00100E15" w:rsidP="00100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0E15" w:rsidRPr="0024673E" w:rsidRDefault="00100E15" w:rsidP="00100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залишаю за собою.</w:t>
      </w:r>
    </w:p>
    <w:p w:rsidR="00874C11" w:rsidRPr="0024673E" w:rsidRDefault="00874C11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874C11" w:rsidRPr="0024673E" w:rsidRDefault="00874C11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B4C1F" w:rsidRPr="0024673E" w:rsidRDefault="005B4C1F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C1F" w:rsidRPr="0024673E" w:rsidRDefault="005B4C1F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5B4C1F" w:rsidRPr="0024673E" w:rsidRDefault="005B4C1F" w:rsidP="005B4C1F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246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246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5B4C1F" w:rsidRPr="0024673E" w:rsidRDefault="005B4C1F" w:rsidP="005B4C1F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p w:rsidR="00EA53FD" w:rsidRPr="0024673E" w:rsidRDefault="00EA53FD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B65CD4" w:rsidRPr="0024673E" w:rsidRDefault="00B65CD4" w:rsidP="00025DC0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sectPr w:rsidR="00B65CD4" w:rsidRPr="0024673E" w:rsidSect="009068B5">
          <w:headerReference w:type="default" r:id="rId10"/>
          <w:headerReference w:type="first" r:id="rId11"/>
          <w:pgSz w:w="11906" w:h="16838"/>
          <w:pgMar w:top="1134" w:right="850" w:bottom="568" w:left="1417" w:header="426" w:footer="708" w:gutter="0"/>
          <w:pgNumType w:start="2"/>
          <w:cols w:space="708"/>
          <w:titlePg/>
          <w:docGrid w:linePitch="360"/>
        </w:sectPr>
      </w:pPr>
    </w:p>
    <w:p w:rsidR="00B65CD4" w:rsidRPr="0024673E" w:rsidRDefault="00B65CD4" w:rsidP="00B65CD4">
      <w:pPr>
        <w:tabs>
          <w:tab w:val="left" w:pos="5954"/>
          <w:tab w:val="left" w:pos="6096"/>
        </w:tabs>
        <w:spacing w:after="0" w:line="360" w:lineRule="auto"/>
        <w:ind w:right="-142" w:firstLine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73E">
        <w:rPr>
          <w:rFonts w:ascii="Times New Roman" w:hAnsi="Times New Roman" w:cs="Times New Roman"/>
          <w:b/>
          <w:sz w:val="28"/>
          <w:szCs w:val="28"/>
        </w:rPr>
        <w:lastRenderedPageBreak/>
        <w:t>ЗАТВЕРДЖЕНО</w:t>
      </w:r>
    </w:p>
    <w:p w:rsidR="00B65CD4" w:rsidRPr="0024673E" w:rsidRDefault="00B65CD4" w:rsidP="00B65CD4">
      <w:pPr>
        <w:tabs>
          <w:tab w:val="left" w:pos="5954"/>
          <w:tab w:val="left" w:pos="6096"/>
        </w:tabs>
        <w:spacing w:after="0" w:line="240" w:lineRule="auto"/>
        <w:ind w:right="-142"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</w:p>
    <w:p w:rsidR="00B65CD4" w:rsidRPr="0024673E" w:rsidRDefault="00B65CD4" w:rsidP="00B65CD4">
      <w:pPr>
        <w:tabs>
          <w:tab w:val="left" w:pos="5954"/>
          <w:tab w:val="left" w:pos="6096"/>
        </w:tabs>
        <w:spacing w:after="0" w:line="240" w:lineRule="auto"/>
        <w:ind w:right="-142"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Голованівської районної</w:t>
      </w:r>
    </w:p>
    <w:p w:rsidR="00B65CD4" w:rsidRPr="0024673E" w:rsidRDefault="00B65CD4" w:rsidP="00B65CD4">
      <w:pPr>
        <w:tabs>
          <w:tab w:val="left" w:pos="5954"/>
          <w:tab w:val="left" w:pos="6096"/>
        </w:tabs>
        <w:spacing w:after="0" w:line="240" w:lineRule="auto"/>
        <w:ind w:right="-142"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військової адміністрації</w:t>
      </w:r>
    </w:p>
    <w:p w:rsidR="00B65CD4" w:rsidRPr="0024673E" w:rsidRDefault="00B65CD4" w:rsidP="00B65CD4">
      <w:pPr>
        <w:tabs>
          <w:tab w:val="left" w:pos="5954"/>
          <w:tab w:val="left" w:pos="6096"/>
        </w:tabs>
        <w:spacing w:line="240" w:lineRule="auto"/>
        <w:ind w:right="-142"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14 січня 2026 року № 4-р</w:t>
      </w:r>
    </w:p>
    <w:p w:rsidR="00B65CD4" w:rsidRPr="0024673E" w:rsidRDefault="00B65CD4" w:rsidP="00B65CD4">
      <w:pPr>
        <w:tabs>
          <w:tab w:val="left" w:pos="5954"/>
          <w:tab w:val="left" w:pos="6096"/>
        </w:tabs>
        <w:spacing w:after="0" w:line="240" w:lineRule="auto"/>
        <w:ind w:right="-142"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(в редакції розпорядження </w:t>
      </w:r>
    </w:p>
    <w:p w:rsidR="00B65CD4" w:rsidRPr="0024673E" w:rsidRDefault="00B65CD4" w:rsidP="00B65CD4">
      <w:pPr>
        <w:tabs>
          <w:tab w:val="left" w:pos="5954"/>
          <w:tab w:val="left" w:pos="6096"/>
        </w:tabs>
        <w:spacing w:after="0" w:line="240" w:lineRule="auto"/>
        <w:ind w:right="-142"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начальника Голованівської </w:t>
      </w:r>
    </w:p>
    <w:p w:rsidR="00B65CD4" w:rsidRPr="0024673E" w:rsidRDefault="00B65CD4" w:rsidP="00B65CD4">
      <w:pPr>
        <w:tabs>
          <w:tab w:val="left" w:pos="5954"/>
          <w:tab w:val="left" w:pos="6096"/>
        </w:tabs>
        <w:spacing w:after="0" w:line="240" w:lineRule="auto"/>
        <w:ind w:right="-142"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районної військової</w:t>
      </w:r>
      <w:r w:rsidR="002B598E">
        <w:rPr>
          <w:rFonts w:ascii="Times New Roman" w:hAnsi="Times New Roman" w:cs="Times New Roman"/>
          <w:sz w:val="28"/>
          <w:szCs w:val="28"/>
        </w:rPr>
        <w:t xml:space="preserve"> </w:t>
      </w:r>
      <w:r w:rsidRPr="0024673E">
        <w:rPr>
          <w:rFonts w:ascii="Times New Roman" w:hAnsi="Times New Roman" w:cs="Times New Roman"/>
          <w:sz w:val="28"/>
          <w:szCs w:val="28"/>
        </w:rPr>
        <w:t xml:space="preserve">адміністрації </w:t>
      </w:r>
    </w:p>
    <w:p w:rsidR="00B65CD4" w:rsidRPr="0024673E" w:rsidRDefault="002B598E" w:rsidP="00B65CD4">
      <w:pPr>
        <w:tabs>
          <w:tab w:val="left" w:pos="5954"/>
          <w:tab w:val="left" w:pos="6096"/>
        </w:tabs>
        <w:spacing w:after="0" w:line="240" w:lineRule="auto"/>
        <w:ind w:right="-142"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65CD4" w:rsidRPr="0024673E">
        <w:rPr>
          <w:rFonts w:ascii="Times New Roman" w:hAnsi="Times New Roman" w:cs="Times New Roman"/>
          <w:sz w:val="28"/>
          <w:szCs w:val="28"/>
        </w:rPr>
        <w:t xml:space="preserve"> квітня 2026 року № </w:t>
      </w:r>
      <w:r>
        <w:rPr>
          <w:rFonts w:ascii="Times New Roman" w:hAnsi="Times New Roman" w:cs="Times New Roman"/>
          <w:sz w:val="28"/>
          <w:szCs w:val="28"/>
        </w:rPr>
        <w:t>50-р</w:t>
      </w:r>
      <w:r w:rsidR="00A145DC" w:rsidRPr="0024673E">
        <w:rPr>
          <w:rFonts w:ascii="Times New Roman" w:hAnsi="Times New Roman" w:cs="Times New Roman"/>
          <w:sz w:val="28"/>
          <w:szCs w:val="28"/>
        </w:rPr>
        <w:t xml:space="preserve"> </w:t>
      </w:r>
      <w:r w:rsidR="00B65CD4" w:rsidRPr="0024673E">
        <w:rPr>
          <w:rFonts w:ascii="Times New Roman" w:hAnsi="Times New Roman" w:cs="Times New Roman"/>
          <w:sz w:val="28"/>
          <w:szCs w:val="28"/>
        </w:rPr>
        <w:t>)</w:t>
      </w:r>
    </w:p>
    <w:p w:rsidR="00B65CD4" w:rsidRPr="0024673E" w:rsidRDefault="00B65CD4" w:rsidP="00B65CD4">
      <w:pPr>
        <w:tabs>
          <w:tab w:val="left" w:pos="540"/>
          <w:tab w:val="left" w:pos="5670"/>
          <w:tab w:val="left" w:pos="5954"/>
          <w:tab w:val="left" w:pos="6096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CD4" w:rsidRPr="0024673E" w:rsidRDefault="00B65CD4" w:rsidP="00B65CD4">
      <w:pPr>
        <w:keepNext/>
        <w:keepLines/>
        <w:widowControl w:val="0"/>
        <w:tabs>
          <w:tab w:val="left" w:pos="5954"/>
          <w:tab w:val="left" w:pos="609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uk-UA"/>
        </w:rPr>
      </w:pPr>
    </w:p>
    <w:p w:rsidR="00B65CD4" w:rsidRPr="0024673E" w:rsidRDefault="00B65CD4" w:rsidP="00B65CD4">
      <w:pPr>
        <w:keepNext/>
        <w:keepLines/>
        <w:widowControl w:val="0"/>
        <w:tabs>
          <w:tab w:val="left" w:pos="5954"/>
          <w:tab w:val="left" w:pos="6096"/>
        </w:tabs>
        <w:spacing w:after="0" w:line="226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673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ПЕРСОНАЛЬНИЙ СКЛАД</w:t>
      </w:r>
    </w:p>
    <w:p w:rsidR="00B65CD4" w:rsidRPr="0024673E" w:rsidRDefault="00B65CD4" w:rsidP="00B65CD4">
      <w:pPr>
        <w:tabs>
          <w:tab w:val="left" w:pos="5954"/>
          <w:tab w:val="left" w:pos="6096"/>
        </w:tabs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4673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комісії з питань перевірки стану військового обліку призовників, військовозобов’язаних та резервістів</w:t>
      </w:r>
      <w:r w:rsidRPr="0024673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</w:t>
      </w:r>
      <w:r w:rsidRPr="0024673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території відповідальності третього відділу Голованівського РТЦК та СП</w:t>
      </w:r>
    </w:p>
    <w:p w:rsidR="00B65CD4" w:rsidRPr="0024673E" w:rsidRDefault="00B65CD4" w:rsidP="00B65CD4">
      <w:pPr>
        <w:tabs>
          <w:tab w:val="left" w:pos="5954"/>
          <w:tab w:val="left" w:pos="6096"/>
        </w:tabs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uk-UA"/>
        </w:rPr>
      </w:pPr>
    </w:p>
    <w:p w:rsidR="00B65CD4" w:rsidRPr="0024673E" w:rsidRDefault="00B65CD4" w:rsidP="00B65CD4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Голова комісії</w:t>
      </w:r>
    </w:p>
    <w:p w:rsidR="00B65CD4" w:rsidRPr="0024673E" w:rsidRDefault="00B65CD4" w:rsidP="00B65CD4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"/>
        <w:gridCol w:w="5244"/>
      </w:tblGrid>
      <w:tr w:rsidR="00B65CD4" w:rsidRPr="0024673E" w:rsidTr="000154CD">
        <w:tc>
          <w:tcPr>
            <w:tcW w:w="3823" w:type="dxa"/>
          </w:tcPr>
          <w:p w:rsidR="00B65CD4" w:rsidRPr="0024673E" w:rsidRDefault="00B65CD4" w:rsidP="000154CD">
            <w:pPr>
              <w:spacing w:line="22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sz w:val="28"/>
                <w:szCs w:val="28"/>
                <w:lang w:val="uk-UA"/>
              </w:rPr>
              <w:t xml:space="preserve">ГОЛОВАНЬ </w:t>
            </w:r>
          </w:p>
          <w:p w:rsidR="00B65CD4" w:rsidRPr="0024673E" w:rsidRDefault="00B65CD4" w:rsidP="000154CD">
            <w:pPr>
              <w:spacing w:line="22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567" w:type="dxa"/>
          </w:tcPr>
          <w:p w:rsidR="00B65CD4" w:rsidRPr="0024673E" w:rsidRDefault="00B65CD4" w:rsidP="000154CD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4" w:type="dxa"/>
          </w:tcPr>
          <w:p w:rsidR="00B65CD4" w:rsidRPr="0024673E" w:rsidRDefault="00B65CD4" w:rsidP="000154CD">
            <w:pPr>
              <w:spacing w:line="226" w:lineRule="auto"/>
              <w:ind w:right="18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 xml:space="preserve">перший заступник начальника </w:t>
            </w:r>
          </w:p>
          <w:p w:rsidR="00B65CD4" w:rsidRPr="0024673E" w:rsidRDefault="00B65CD4" w:rsidP="000154CD">
            <w:pPr>
              <w:spacing w:line="226" w:lineRule="auto"/>
              <w:ind w:right="18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Голованівської районної військової адміністрації</w:t>
            </w:r>
          </w:p>
        </w:tc>
      </w:tr>
      <w:tr w:rsidR="00B65CD4" w:rsidRPr="0024673E" w:rsidTr="000154CD">
        <w:tc>
          <w:tcPr>
            <w:tcW w:w="9634" w:type="dxa"/>
            <w:gridSpan w:val="3"/>
          </w:tcPr>
          <w:p w:rsidR="00B65CD4" w:rsidRPr="0024673E" w:rsidRDefault="00B65CD4" w:rsidP="000154CD">
            <w:pPr>
              <w:spacing w:line="226" w:lineRule="auto"/>
              <w:jc w:val="center"/>
              <w:rPr>
                <w:b/>
                <w:bCs/>
                <w:lang w:val="uk-UA"/>
              </w:rPr>
            </w:pPr>
          </w:p>
          <w:p w:rsidR="00B65CD4" w:rsidRPr="0024673E" w:rsidRDefault="00B65CD4" w:rsidP="000154CD">
            <w:pPr>
              <w:spacing w:line="22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sz w:val="28"/>
                <w:szCs w:val="28"/>
                <w:lang w:val="uk-UA"/>
              </w:rPr>
              <w:t>Заступник голови комісії</w:t>
            </w:r>
          </w:p>
          <w:p w:rsidR="00B65CD4" w:rsidRPr="0024673E" w:rsidRDefault="00B65CD4" w:rsidP="000154CD">
            <w:pPr>
              <w:spacing w:line="22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65CD4" w:rsidRPr="0024673E" w:rsidTr="000154CD">
        <w:tc>
          <w:tcPr>
            <w:tcW w:w="3823" w:type="dxa"/>
          </w:tcPr>
          <w:p w:rsidR="00B65CD4" w:rsidRPr="0024673E" w:rsidRDefault="00B65CD4" w:rsidP="000154CD">
            <w:pPr>
              <w:spacing w:line="22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sz w:val="28"/>
                <w:szCs w:val="28"/>
                <w:lang w:val="uk-UA"/>
              </w:rPr>
              <w:t>ПОЛІЩУК</w:t>
            </w:r>
          </w:p>
          <w:p w:rsidR="00B65CD4" w:rsidRPr="0024673E" w:rsidRDefault="00B65CD4" w:rsidP="000154CD">
            <w:pPr>
              <w:spacing w:line="22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67" w:type="dxa"/>
          </w:tcPr>
          <w:p w:rsidR="00B65CD4" w:rsidRPr="0024673E" w:rsidRDefault="00B65CD4" w:rsidP="000154CD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4" w:type="dxa"/>
          </w:tcPr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начальник третього відділу Голованівського РТЦК та СП</w:t>
            </w:r>
          </w:p>
        </w:tc>
      </w:tr>
      <w:tr w:rsidR="00B65CD4" w:rsidRPr="0024673E" w:rsidTr="000154CD">
        <w:tc>
          <w:tcPr>
            <w:tcW w:w="9634" w:type="dxa"/>
            <w:gridSpan w:val="3"/>
          </w:tcPr>
          <w:p w:rsidR="00B65CD4" w:rsidRPr="0024673E" w:rsidRDefault="00B65CD4" w:rsidP="000154CD">
            <w:pPr>
              <w:spacing w:line="226" w:lineRule="auto"/>
              <w:jc w:val="center"/>
              <w:rPr>
                <w:lang w:val="uk-UA"/>
              </w:rPr>
            </w:pPr>
          </w:p>
          <w:p w:rsidR="00B65CD4" w:rsidRPr="0024673E" w:rsidRDefault="00B65CD4" w:rsidP="000154CD">
            <w:pPr>
              <w:spacing w:line="22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sz w:val="28"/>
                <w:szCs w:val="28"/>
                <w:lang w:val="uk-UA"/>
              </w:rPr>
              <w:t>Секретар комісії</w:t>
            </w:r>
          </w:p>
          <w:p w:rsidR="00B65CD4" w:rsidRPr="0024673E" w:rsidRDefault="00B65CD4" w:rsidP="000154CD">
            <w:pPr>
              <w:spacing w:line="22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65CD4" w:rsidRPr="0024673E" w:rsidTr="000154CD">
        <w:tc>
          <w:tcPr>
            <w:tcW w:w="3823" w:type="dxa"/>
          </w:tcPr>
          <w:p w:rsidR="00B65CD4" w:rsidRPr="0024673E" w:rsidRDefault="00B65CD4" w:rsidP="000154CD">
            <w:pPr>
              <w:spacing w:line="226" w:lineRule="auto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БОБУЛ </w:t>
            </w:r>
          </w:p>
          <w:p w:rsidR="00B65CD4" w:rsidRPr="0024673E" w:rsidRDefault="00B65CD4" w:rsidP="000154CD">
            <w:pPr>
              <w:spacing w:line="226" w:lineRule="auto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t>Наіна</w:t>
            </w:r>
            <w:proofErr w:type="spellEnd"/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Володимирівна </w:t>
            </w:r>
          </w:p>
        </w:tc>
        <w:tc>
          <w:tcPr>
            <w:tcW w:w="567" w:type="dxa"/>
          </w:tcPr>
          <w:p w:rsidR="00B65CD4" w:rsidRPr="0024673E" w:rsidRDefault="00B65CD4" w:rsidP="000154CD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4" w:type="dxa"/>
          </w:tcPr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 xml:space="preserve">провідний спеціаліст відділення обліку мобілізаційної роботи третього відділу </w:t>
            </w:r>
          </w:p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Голованівського РТЦК та СП</w:t>
            </w:r>
          </w:p>
        </w:tc>
      </w:tr>
      <w:tr w:rsidR="00B65CD4" w:rsidRPr="0024673E" w:rsidTr="000154CD">
        <w:tc>
          <w:tcPr>
            <w:tcW w:w="9634" w:type="dxa"/>
            <w:gridSpan w:val="3"/>
          </w:tcPr>
          <w:p w:rsidR="00B65CD4" w:rsidRPr="0024673E" w:rsidRDefault="00B65CD4" w:rsidP="000154CD">
            <w:pPr>
              <w:spacing w:line="226" w:lineRule="auto"/>
              <w:jc w:val="center"/>
              <w:rPr>
                <w:lang w:val="uk-UA"/>
              </w:rPr>
            </w:pPr>
          </w:p>
          <w:p w:rsidR="00B65CD4" w:rsidRPr="0024673E" w:rsidRDefault="00B65CD4" w:rsidP="000154CD">
            <w:pPr>
              <w:spacing w:line="22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  <w:p w:rsidR="00B65CD4" w:rsidRPr="0024673E" w:rsidRDefault="00B65CD4" w:rsidP="000154CD">
            <w:pPr>
              <w:spacing w:line="22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65CD4" w:rsidRPr="0024673E" w:rsidTr="000154CD">
        <w:tc>
          <w:tcPr>
            <w:tcW w:w="3823" w:type="dxa"/>
          </w:tcPr>
          <w:p w:rsidR="00B65CD4" w:rsidRPr="0024673E" w:rsidRDefault="00B65CD4" w:rsidP="000154CD">
            <w:pPr>
              <w:spacing w:line="226" w:lineRule="auto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КАРПЕНКО </w:t>
            </w:r>
          </w:p>
          <w:p w:rsidR="00B65CD4" w:rsidRPr="0024673E" w:rsidRDefault="00B65CD4" w:rsidP="000154CD">
            <w:pPr>
              <w:spacing w:line="22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t>Андрій Миколайович</w:t>
            </w:r>
          </w:p>
        </w:tc>
        <w:tc>
          <w:tcPr>
            <w:tcW w:w="567" w:type="dxa"/>
          </w:tcPr>
          <w:p w:rsidR="00B65CD4" w:rsidRPr="0024673E" w:rsidRDefault="00B65CD4" w:rsidP="000154CD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4" w:type="dxa"/>
          </w:tcPr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 xml:space="preserve">головний спеціаліст відділення обліку мобілізаційної роботи третього відділу </w:t>
            </w:r>
          </w:p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Голованівського РТЦК та СП</w:t>
            </w:r>
          </w:p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</w:tr>
      <w:tr w:rsidR="00B65CD4" w:rsidRPr="0024673E" w:rsidTr="000154CD">
        <w:tc>
          <w:tcPr>
            <w:tcW w:w="3823" w:type="dxa"/>
          </w:tcPr>
          <w:p w:rsidR="00B65CD4" w:rsidRPr="0024673E" w:rsidRDefault="00B65CD4" w:rsidP="000154CD">
            <w:pPr>
              <w:spacing w:line="226" w:lineRule="auto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ПИЛИПЕНКО </w:t>
            </w:r>
          </w:p>
          <w:p w:rsidR="00B65CD4" w:rsidRPr="0024673E" w:rsidRDefault="00B65CD4" w:rsidP="000154CD">
            <w:pPr>
              <w:spacing w:line="22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Віталій Станіславович  </w:t>
            </w:r>
          </w:p>
        </w:tc>
        <w:tc>
          <w:tcPr>
            <w:tcW w:w="567" w:type="dxa"/>
          </w:tcPr>
          <w:p w:rsidR="00B65CD4" w:rsidRPr="0024673E" w:rsidRDefault="00B65CD4" w:rsidP="000154CD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4" w:type="dxa"/>
          </w:tcPr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 xml:space="preserve">головний спеціаліст відділення обліку мобілізаційної роботи третього відділу </w:t>
            </w:r>
          </w:p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Голованівського РТЦК та СП</w:t>
            </w:r>
          </w:p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</w:tr>
      <w:tr w:rsidR="00B65CD4" w:rsidRPr="0024673E" w:rsidTr="000154CD">
        <w:tc>
          <w:tcPr>
            <w:tcW w:w="3823" w:type="dxa"/>
          </w:tcPr>
          <w:p w:rsidR="00B65CD4" w:rsidRPr="0024673E" w:rsidRDefault="00B65CD4" w:rsidP="000154CD">
            <w:pPr>
              <w:spacing w:line="226" w:lineRule="auto"/>
              <w:ind w:left="22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t>СВИРИДОВ</w:t>
            </w:r>
          </w:p>
          <w:p w:rsidR="00B65CD4" w:rsidRPr="0024673E" w:rsidRDefault="00B65CD4" w:rsidP="000154CD">
            <w:pPr>
              <w:spacing w:line="22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t>Дмитро Сергійович</w:t>
            </w:r>
          </w:p>
        </w:tc>
        <w:tc>
          <w:tcPr>
            <w:tcW w:w="567" w:type="dxa"/>
          </w:tcPr>
          <w:p w:rsidR="00B65CD4" w:rsidRPr="0024673E" w:rsidRDefault="00B65CD4" w:rsidP="000154CD">
            <w:pPr>
              <w:spacing w:line="22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4" w:type="dxa"/>
          </w:tcPr>
          <w:p w:rsidR="00B65CD4" w:rsidRPr="0024673E" w:rsidRDefault="00B65CD4" w:rsidP="000154CD">
            <w:pPr>
              <w:spacing w:line="226" w:lineRule="auto"/>
              <w:ind w:left="29"/>
              <w:rPr>
                <w:color w:val="000000"/>
                <w:sz w:val="28"/>
                <w:szCs w:val="28"/>
                <w:lang w:val="uk-UA"/>
              </w:rPr>
            </w:pPr>
            <w:r w:rsidRPr="0024673E">
              <w:rPr>
                <w:color w:val="000000"/>
                <w:sz w:val="28"/>
                <w:szCs w:val="28"/>
                <w:lang w:val="uk-UA"/>
              </w:rPr>
              <w:t>начальник Голованівського районного відділу УСБУ в Кіровоградській області</w:t>
            </w:r>
          </w:p>
          <w:p w:rsidR="00B65CD4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  <w:p w:rsidR="0009487A" w:rsidRPr="0024673E" w:rsidRDefault="0009487A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</w:tr>
      <w:tr w:rsidR="00B65CD4" w:rsidRPr="0024673E" w:rsidTr="000154CD">
        <w:tc>
          <w:tcPr>
            <w:tcW w:w="3823" w:type="dxa"/>
          </w:tcPr>
          <w:p w:rsidR="00B65CD4" w:rsidRPr="0024673E" w:rsidRDefault="00B65CD4" w:rsidP="000154CD">
            <w:pPr>
              <w:spacing w:line="226" w:lineRule="auto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ЧЕРНЕЦЬКИЙ </w:t>
            </w:r>
          </w:p>
          <w:p w:rsidR="00B65CD4" w:rsidRPr="0024673E" w:rsidRDefault="00B65CD4" w:rsidP="000154CD">
            <w:pPr>
              <w:spacing w:line="226" w:lineRule="auto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t>Олексій Олексійович</w:t>
            </w:r>
          </w:p>
        </w:tc>
        <w:tc>
          <w:tcPr>
            <w:tcW w:w="567" w:type="dxa"/>
          </w:tcPr>
          <w:p w:rsidR="00B65CD4" w:rsidRPr="0024673E" w:rsidRDefault="00B65CD4" w:rsidP="000154CD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244" w:type="dxa"/>
          </w:tcPr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  <w:r w:rsidRPr="0024673E">
              <w:rPr>
                <w:sz w:val="28"/>
                <w:szCs w:val="28"/>
                <w:lang w:val="uk-UA"/>
              </w:rPr>
              <w:t>начальник відділення обліку мобілізаційної роботи – заступник начальника третього відділу Голованівського РТЦК та СП</w:t>
            </w:r>
          </w:p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</w:tr>
      <w:tr w:rsidR="00B65CD4" w:rsidRPr="0024673E" w:rsidTr="000154CD">
        <w:tc>
          <w:tcPr>
            <w:tcW w:w="3823" w:type="dxa"/>
          </w:tcPr>
          <w:p w:rsidR="00B65CD4" w:rsidRPr="0024673E" w:rsidRDefault="00B65CD4" w:rsidP="000154CD">
            <w:pPr>
              <w:spacing w:line="226" w:lineRule="auto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24673E">
              <w:rPr>
                <w:b/>
                <w:bCs/>
                <w:color w:val="000000"/>
                <w:sz w:val="28"/>
                <w:szCs w:val="28"/>
                <w:lang w:val="uk-UA"/>
              </w:rPr>
              <w:t>Представник Голованівського РВ ГУНП в Кіровоградській області за попереднім погодженням</w:t>
            </w:r>
          </w:p>
        </w:tc>
        <w:tc>
          <w:tcPr>
            <w:tcW w:w="567" w:type="dxa"/>
          </w:tcPr>
          <w:p w:rsidR="00B65CD4" w:rsidRPr="0024673E" w:rsidRDefault="00B65CD4" w:rsidP="000154CD">
            <w:pPr>
              <w:spacing w:line="22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B65CD4" w:rsidRPr="0024673E" w:rsidRDefault="00B65CD4" w:rsidP="000154CD">
            <w:pPr>
              <w:spacing w:line="22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B65CD4" w:rsidRPr="0024673E" w:rsidRDefault="00B65CD4" w:rsidP="00B65CD4">
      <w:pPr>
        <w:spacing w:after="0" w:line="226" w:lineRule="auto"/>
        <w:ind w:left="3828" w:firstLine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CD4" w:rsidRPr="0024673E" w:rsidRDefault="00B65CD4" w:rsidP="00B65CD4">
      <w:pPr>
        <w:spacing w:after="0" w:line="226" w:lineRule="auto"/>
        <w:ind w:left="3828" w:firstLine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5CD4" w:rsidRPr="0024673E" w:rsidRDefault="00B65CD4" w:rsidP="00B65CD4">
      <w:pPr>
        <w:spacing w:after="0" w:line="226" w:lineRule="auto"/>
        <w:ind w:left="3828" w:firstLine="99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87A" w:rsidRDefault="0009487A" w:rsidP="0009487A">
      <w:pPr>
        <w:pStyle w:val="12"/>
        <w:spacing w:after="0"/>
        <w:ind w:firstLine="0"/>
        <w:jc w:val="both"/>
        <w:rPr>
          <w:b/>
        </w:rPr>
      </w:pPr>
      <w:r>
        <w:rPr>
          <w:b/>
        </w:rPr>
        <w:t xml:space="preserve">Завідувач сектору інформаційної </w:t>
      </w:r>
    </w:p>
    <w:p w:rsidR="0009487A" w:rsidRDefault="0009487A" w:rsidP="0009487A">
      <w:pPr>
        <w:pStyle w:val="12"/>
        <w:spacing w:after="0"/>
        <w:ind w:firstLine="0"/>
        <w:jc w:val="both"/>
        <w:rPr>
          <w:b/>
        </w:rPr>
      </w:pPr>
      <w:r>
        <w:rPr>
          <w:b/>
        </w:rPr>
        <w:t xml:space="preserve">роботи та забезпечення діяльності </w:t>
      </w:r>
    </w:p>
    <w:p w:rsidR="0009487A" w:rsidRDefault="0009487A" w:rsidP="0009487A">
      <w:pPr>
        <w:pStyle w:val="12"/>
        <w:spacing w:after="0"/>
        <w:ind w:firstLine="0"/>
        <w:jc w:val="both"/>
        <w:rPr>
          <w:b/>
        </w:rPr>
      </w:pPr>
      <w:r>
        <w:rPr>
          <w:b/>
        </w:rPr>
        <w:t>керівництва апарату</w:t>
      </w:r>
      <w:r w:rsidRPr="0024673E">
        <w:rPr>
          <w:b/>
        </w:rPr>
        <w:t xml:space="preserve"> районної</w:t>
      </w:r>
      <w:r>
        <w:rPr>
          <w:b/>
        </w:rPr>
        <w:t xml:space="preserve"> </w:t>
      </w:r>
    </w:p>
    <w:p w:rsidR="0009487A" w:rsidRPr="0014590D" w:rsidRDefault="0009487A" w:rsidP="0009487A">
      <w:pPr>
        <w:pStyle w:val="12"/>
        <w:spacing w:after="0"/>
        <w:ind w:firstLine="0"/>
        <w:jc w:val="both"/>
        <w:rPr>
          <w:b/>
        </w:rPr>
      </w:pPr>
      <w:r w:rsidRPr="0024673E">
        <w:rPr>
          <w:b/>
        </w:rPr>
        <w:t xml:space="preserve">військової адміністрації      </w:t>
      </w:r>
      <w:r>
        <w:rPr>
          <w:b/>
        </w:rPr>
        <w:t xml:space="preserve">                             </w:t>
      </w:r>
      <w:r w:rsidRPr="0024673E">
        <w:rPr>
          <w:b/>
        </w:rPr>
        <w:t xml:space="preserve">              </w:t>
      </w:r>
      <w:r>
        <w:rPr>
          <w:b/>
        </w:rPr>
        <w:t xml:space="preserve">  </w:t>
      </w:r>
      <w:r w:rsidRPr="0024673E">
        <w:rPr>
          <w:b/>
        </w:rPr>
        <w:t xml:space="preserve">          </w:t>
      </w:r>
      <w:r>
        <w:rPr>
          <w:b/>
        </w:rPr>
        <w:t>Маргарит</w:t>
      </w:r>
      <w:r>
        <w:rPr>
          <w:b/>
        </w:rPr>
        <w:t>а</w:t>
      </w:r>
      <w:r>
        <w:rPr>
          <w:b/>
        </w:rPr>
        <w:t xml:space="preserve"> МУЗИКА</w:t>
      </w:r>
    </w:p>
    <w:p w:rsidR="00CC3D85" w:rsidRPr="0024673E" w:rsidRDefault="00CC3D85" w:rsidP="00A145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3D85" w:rsidRPr="0024673E" w:rsidRDefault="00CC3D85" w:rsidP="00A145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3D85" w:rsidRPr="0024673E" w:rsidRDefault="00CC3D85" w:rsidP="00A145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3D85" w:rsidRPr="0024673E" w:rsidRDefault="00CC3D85" w:rsidP="00A145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C3D85" w:rsidRPr="0024673E" w:rsidRDefault="00CC3D85" w:rsidP="00A145DC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sectPr w:rsidR="00CC3D85" w:rsidRPr="0024673E" w:rsidSect="00B65CD4">
          <w:headerReference w:type="first" r:id="rId12"/>
          <w:pgSz w:w="11906" w:h="16838"/>
          <w:pgMar w:top="1134" w:right="850" w:bottom="568" w:left="1417" w:header="426" w:footer="708" w:gutter="0"/>
          <w:pgNumType w:start="1"/>
          <w:cols w:space="708"/>
          <w:titlePg/>
          <w:docGrid w:linePitch="360"/>
        </w:sectPr>
      </w:pPr>
    </w:p>
    <w:p w:rsidR="00CC3D85" w:rsidRPr="0024673E" w:rsidRDefault="00CC3D85" w:rsidP="00CC3D85">
      <w:pPr>
        <w:tabs>
          <w:tab w:val="left" w:pos="5954"/>
          <w:tab w:val="left" w:pos="6096"/>
        </w:tabs>
        <w:spacing w:after="0" w:line="360" w:lineRule="auto"/>
        <w:ind w:left="107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73E">
        <w:rPr>
          <w:rFonts w:ascii="Times New Roman" w:hAnsi="Times New Roman" w:cs="Times New Roman"/>
          <w:b/>
          <w:sz w:val="28"/>
          <w:szCs w:val="28"/>
        </w:rPr>
        <w:lastRenderedPageBreak/>
        <w:t>ЗАТВЕРДЖЕНО</w:t>
      </w:r>
    </w:p>
    <w:p w:rsidR="00CC3D85" w:rsidRPr="0024673E" w:rsidRDefault="00CC3D85" w:rsidP="00CC3D85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</w:p>
    <w:p w:rsidR="00CC3D85" w:rsidRPr="0024673E" w:rsidRDefault="00CC3D85" w:rsidP="00CC3D85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Голованівської районної</w:t>
      </w:r>
    </w:p>
    <w:p w:rsidR="00CC3D85" w:rsidRPr="0024673E" w:rsidRDefault="00CC3D85" w:rsidP="00CC3D85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військової адміністрації</w:t>
      </w:r>
    </w:p>
    <w:p w:rsidR="00CC3D85" w:rsidRPr="0024673E" w:rsidRDefault="00CC3D85" w:rsidP="00CC3D85">
      <w:pPr>
        <w:tabs>
          <w:tab w:val="left" w:pos="5954"/>
          <w:tab w:val="left" w:pos="6096"/>
        </w:tabs>
        <w:spacing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14 січня 2026 року № 4-р</w:t>
      </w:r>
    </w:p>
    <w:p w:rsidR="00CC3D85" w:rsidRPr="0024673E" w:rsidRDefault="00CC3D85" w:rsidP="00CC3D85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(в редакції розпорядження </w:t>
      </w:r>
    </w:p>
    <w:p w:rsidR="00CC3D85" w:rsidRPr="0024673E" w:rsidRDefault="00CC3D85" w:rsidP="00CC3D85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начальника Голованівської </w:t>
      </w:r>
    </w:p>
    <w:p w:rsidR="00CC3D85" w:rsidRPr="0024673E" w:rsidRDefault="00CC3D85" w:rsidP="00CC3D85">
      <w:pPr>
        <w:tabs>
          <w:tab w:val="left" w:pos="5954"/>
          <w:tab w:val="left" w:pos="6096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районної військової адміністрації </w:t>
      </w:r>
    </w:p>
    <w:p w:rsidR="00CC3D85" w:rsidRPr="0024673E" w:rsidRDefault="0009487A" w:rsidP="00CC3D85">
      <w:pPr>
        <w:spacing w:after="0"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C3D85" w:rsidRPr="0024673E">
        <w:rPr>
          <w:rFonts w:ascii="Times New Roman" w:hAnsi="Times New Roman" w:cs="Times New Roman"/>
          <w:sz w:val="28"/>
          <w:szCs w:val="28"/>
        </w:rPr>
        <w:t xml:space="preserve"> квітня 2026 року № </w:t>
      </w:r>
      <w:r>
        <w:rPr>
          <w:rFonts w:ascii="Times New Roman" w:hAnsi="Times New Roman" w:cs="Times New Roman"/>
          <w:sz w:val="28"/>
          <w:szCs w:val="28"/>
        </w:rPr>
        <w:t>50-р</w:t>
      </w:r>
      <w:r w:rsidR="00CC3D85" w:rsidRPr="0024673E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CC3D85" w:rsidRPr="0024673E" w:rsidRDefault="00CC3D85" w:rsidP="00CC3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D85" w:rsidRPr="0024673E" w:rsidRDefault="00CC3D85" w:rsidP="00CC3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3D85" w:rsidRPr="0024673E" w:rsidRDefault="00CC3D85" w:rsidP="00CC3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73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3D85" w:rsidRPr="0024673E" w:rsidRDefault="00CC3D85" w:rsidP="00CC3D85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73E">
        <w:rPr>
          <w:rFonts w:ascii="Times New Roman" w:hAnsi="Times New Roman" w:cs="Times New Roman"/>
          <w:b/>
          <w:sz w:val="28"/>
          <w:szCs w:val="28"/>
        </w:rPr>
        <w:t>проведення перевірок стану військового обліку в органах місцевого самоврядування, на підприємствах, в установах та організаціях на території відповідальності четвертого відділу Голованівського районного територіального центру комплектування та соціальної підтримки на 2026 рік</w:t>
      </w:r>
    </w:p>
    <w:p w:rsidR="00CC3D85" w:rsidRPr="0024673E" w:rsidRDefault="00CC3D85" w:rsidP="00CC3D85">
      <w:pPr>
        <w:tabs>
          <w:tab w:val="left" w:pos="5954"/>
          <w:tab w:val="left" w:pos="6096"/>
        </w:tabs>
        <w:spacing w:after="0" w:line="235" w:lineRule="auto"/>
        <w:jc w:val="center"/>
        <w:rPr>
          <w:b/>
          <w:spacing w:val="-6"/>
          <w:sz w:val="28"/>
          <w:szCs w:val="28"/>
        </w:rPr>
      </w:pPr>
    </w:p>
    <w:tbl>
      <w:tblPr>
        <w:tblpPr w:leftFromText="180" w:rightFromText="180" w:vertAnchor="text" w:horzAnchor="margin" w:tblpY="-14"/>
        <w:tblOverlap w:val="never"/>
        <w:tblW w:w="1492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2230"/>
        <w:gridCol w:w="426"/>
        <w:gridCol w:w="425"/>
        <w:gridCol w:w="4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49"/>
        <w:gridCol w:w="894"/>
        <w:gridCol w:w="708"/>
        <w:gridCol w:w="709"/>
        <w:gridCol w:w="2410"/>
      </w:tblGrid>
      <w:tr w:rsidR="00CC3D85" w:rsidRPr="0024673E" w:rsidTr="00CC3D85">
        <w:trPr>
          <w:trHeight w:val="45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        з/п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Найменування </w:t>
            </w:r>
            <w:r w:rsidRPr="0024673E">
              <w:rPr>
                <w:rFonts w:ascii="Times New Roman" w:hAnsi="Times New Roman" w:cs="Times New Roman"/>
                <w:b/>
                <w:sz w:val="24"/>
                <w:szCs w:val="24"/>
              </w:rPr>
              <w:t>міських, селищних, сільських рад, громад</w:t>
            </w:r>
          </w:p>
        </w:tc>
        <w:tc>
          <w:tcPr>
            <w:tcW w:w="64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Термін проведення перевірок на 2026 рік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Результати перевірок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cantSplit/>
          <w:trHeight w:val="268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офіцерів</w:t>
            </w: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Сержантів і солдатів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жінок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призовників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CC3D85" w:rsidRPr="0024673E" w:rsidTr="00CC3D85">
        <w:trPr>
          <w:trHeight w:val="3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Вільшанська селищна рада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C3D85" w:rsidRPr="0024673E" w:rsidRDefault="00CC3D85" w:rsidP="00CC3D85">
      <w:pPr>
        <w:tabs>
          <w:tab w:val="left" w:pos="5954"/>
          <w:tab w:val="left" w:pos="6096"/>
        </w:tabs>
        <w:spacing w:after="0" w:line="235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3D85" w:rsidRPr="0024673E" w:rsidRDefault="00CC3D85" w:rsidP="00CC3D85">
      <w:pPr>
        <w:tabs>
          <w:tab w:val="left" w:pos="5954"/>
          <w:tab w:val="left" w:pos="6096"/>
        </w:tabs>
        <w:spacing w:after="0" w:line="235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24673E">
        <w:rPr>
          <w:rFonts w:ascii="Times New Roman" w:hAnsi="Times New Roman" w:cs="Times New Roman"/>
          <w:b/>
          <w:spacing w:val="-6"/>
          <w:sz w:val="26"/>
          <w:szCs w:val="26"/>
        </w:rPr>
        <w:lastRenderedPageBreak/>
        <w:t>На підприємствах, в установах та організаціях:</w:t>
      </w:r>
    </w:p>
    <w:tbl>
      <w:tblPr>
        <w:tblpPr w:leftFromText="180" w:rightFromText="180" w:vertAnchor="text" w:tblpX="18" w:tblpY="1"/>
        <w:tblOverlap w:val="never"/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4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992"/>
        <w:gridCol w:w="709"/>
        <w:gridCol w:w="709"/>
        <w:gridCol w:w="2146"/>
      </w:tblGrid>
      <w:tr w:rsidR="00CC3D85" w:rsidRPr="0024673E" w:rsidTr="00CC3D85">
        <w:trPr>
          <w:trHeight w:val="33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        з/п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Найменування </w:t>
            </w:r>
            <w:r w:rsidRPr="0024673E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підприємств, установ та організацій</w:t>
            </w:r>
          </w:p>
        </w:tc>
        <w:tc>
          <w:tcPr>
            <w:tcW w:w="66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Термін проведення перевірок на 2026 рік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 Результати перевірок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trHeight w:val="198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офіцерів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Сержантів і солдатів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жінок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призовників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CC3D85" w:rsidRPr="0024673E" w:rsidTr="00CC3D85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КНП «Вільшанська лікарня» Вільшанської селищної ради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КНП «Вільшанський ЦПМСД»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Сектор освіти Вільшанської селищної ради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ПСП ім. Шевченка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ПСП «Південне»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ФГ «</w:t>
            </w:r>
            <w:proofErr w:type="spellStart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Лукіянчук</w:t>
            </w:r>
            <w:proofErr w:type="spellEnd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Виконавчий комітет Вільшанської селищної ради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ПСП ім. Ватутіна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Вільшанський районний суд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СФГ «</w:t>
            </w:r>
            <w:proofErr w:type="spellStart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Доброва</w:t>
            </w:r>
            <w:proofErr w:type="spellEnd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О. С.»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C3D85" w:rsidRPr="0024673E" w:rsidTr="00CC3D85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ПСП «</w:t>
            </w:r>
            <w:proofErr w:type="spellStart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Добровелич</w:t>
            </w:r>
            <w:proofErr w:type="spellEnd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D85" w:rsidRPr="0024673E" w:rsidRDefault="00CC3D85" w:rsidP="00CC3D85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C3D85" w:rsidRDefault="00CC3D85" w:rsidP="00CC3D85">
      <w:pPr>
        <w:pStyle w:val="12"/>
        <w:spacing w:after="0"/>
        <w:ind w:firstLine="0"/>
        <w:jc w:val="both"/>
        <w:rPr>
          <w:sz w:val="24"/>
        </w:rPr>
      </w:pPr>
    </w:p>
    <w:p w:rsidR="0014590D" w:rsidRPr="0024673E" w:rsidRDefault="0014590D" w:rsidP="00CC3D85">
      <w:pPr>
        <w:pStyle w:val="12"/>
        <w:spacing w:after="0"/>
        <w:ind w:firstLine="0"/>
        <w:jc w:val="both"/>
        <w:rPr>
          <w:sz w:val="24"/>
        </w:rPr>
      </w:pPr>
    </w:p>
    <w:p w:rsidR="0014590D" w:rsidRDefault="0014590D" w:rsidP="0014590D">
      <w:pPr>
        <w:pStyle w:val="12"/>
        <w:spacing w:after="0"/>
        <w:ind w:firstLine="0"/>
        <w:jc w:val="both"/>
        <w:rPr>
          <w:b/>
        </w:rPr>
      </w:pPr>
      <w:r>
        <w:rPr>
          <w:b/>
        </w:rPr>
        <w:t xml:space="preserve">Завідувач сектору інформаційної роботи </w:t>
      </w:r>
    </w:p>
    <w:p w:rsidR="0014590D" w:rsidRDefault="0014590D" w:rsidP="0014590D">
      <w:pPr>
        <w:pStyle w:val="12"/>
        <w:spacing w:after="0"/>
        <w:ind w:firstLine="0"/>
        <w:jc w:val="both"/>
        <w:rPr>
          <w:b/>
        </w:rPr>
      </w:pPr>
      <w:r>
        <w:rPr>
          <w:b/>
        </w:rPr>
        <w:t xml:space="preserve">та забезпечення діяльності керівництва </w:t>
      </w:r>
    </w:p>
    <w:p w:rsidR="0014590D" w:rsidRPr="0014590D" w:rsidRDefault="0014590D" w:rsidP="0014590D">
      <w:pPr>
        <w:pStyle w:val="12"/>
        <w:spacing w:after="0"/>
        <w:ind w:firstLine="0"/>
        <w:jc w:val="both"/>
        <w:rPr>
          <w:b/>
        </w:rPr>
      </w:pPr>
      <w:r>
        <w:rPr>
          <w:b/>
        </w:rPr>
        <w:t>апарату</w:t>
      </w:r>
      <w:r w:rsidRPr="0024673E">
        <w:rPr>
          <w:b/>
        </w:rPr>
        <w:t xml:space="preserve"> районної</w:t>
      </w:r>
      <w:r>
        <w:rPr>
          <w:b/>
        </w:rPr>
        <w:t xml:space="preserve"> </w:t>
      </w:r>
      <w:r w:rsidRPr="0024673E">
        <w:rPr>
          <w:b/>
        </w:rPr>
        <w:t xml:space="preserve">військової адміністрації                                                                                      </w:t>
      </w:r>
      <w:r>
        <w:rPr>
          <w:b/>
        </w:rPr>
        <w:t xml:space="preserve">  </w:t>
      </w:r>
      <w:r w:rsidRPr="0024673E">
        <w:rPr>
          <w:b/>
        </w:rPr>
        <w:t xml:space="preserve">          </w:t>
      </w:r>
      <w:r>
        <w:rPr>
          <w:b/>
        </w:rPr>
        <w:t>Маргарит</w:t>
      </w:r>
      <w:r w:rsidR="005C757E">
        <w:rPr>
          <w:b/>
        </w:rPr>
        <w:t>а</w:t>
      </w:r>
      <w:r>
        <w:rPr>
          <w:b/>
        </w:rPr>
        <w:t xml:space="preserve"> МУЗИКА</w:t>
      </w:r>
    </w:p>
    <w:p w:rsidR="00CC3D85" w:rsidRPr="0024673E" w:rsidRDefault="00CC3D85" w:rsidP="00CC3D85">
      <w:pPr>
        <w:pStyle w:val="12"/>
        <w:spacing w:after="0"/>
        <w:ind w:firstLine="0"/>
        <w:jc w:val="both"/>
        <w:rPr>
          <w:b/>
        </w:rPr>
        <w:sectPr w:rsidR="00CC3D85" w:rsidRPr="0024673E" w:rsidSect="0014590D">
          <w:pgSz w:w="16838" w:h="11906" w:orient="landscape"/>
          <w:pgMar w:top="1134" w:right="820" w:bottom="568" w:left="1134" w:header="708" w:footer="708" w:gutter="0"/>
          <w:pgNumType w:start="1"/>
          <w:cols w:space="708"/>
          <w:titlePg/>
          <w:docGrid w:linePitch="360"/>
        </w:sectPr>
      </w:pPr>
    </w:p>
    <w:p w:rsidR="0024673E" w:rsidRPr="0024673E" w:rsidRDefault="0024673E" w:rsidP="0024673E">
      <w:pPr>
        <w:tabs>
          <w:tab w:val="left" w:pos="5954"/>
          <w:tab w:val="left" w:pos="6096"/>
        </w:tabs>
        <w:spacing w:after="0" w:line="360" w:lineRule="auto"/>
        <w:ind w:left="10773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73E">
        <w:rPr>
          <w:rFonts w:ascii="Times New Roman" w:hAnsi="Times New Roman" w:cs="Times New Roman"/>
          <w:b/>
          <w:sz w:val="28"/>
          <w:szCs w:val="28"/>
        </w:rPr>
        <w:lastRenderedPageBreak/>
        <w:t>ЗАТВЕРДЖЕНО</w:t>
      </w:r>
    </w:p>
    <w:p w:rsidR="0024673E" w:rsidRPr="0024673E" w:rsidRDefault="0024673E" w:rsidP="0024673E">
      <w:pPr>
        <w:tabs>
          <w:tab w:val="left" w:pos="5954"/>
          <w:tab w:val="left" w:pos="6096"/>
        </w:tabs>
        <w:spacing w:after="0" w:line="240" w:lineRule="auto"/>
        <w:ind w:left="10773" w:right="-142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</w:p>
    <w:p w:rsidR="0024673E" w:rsidRPr="0024673E" w:rsidRDefault="0024673E" w:rsidP="0024673E">
      <w:pPr>
        <w:tabs>
          <w:tab w:val="left" w:pos="5954"/>
          <w:tab w:val="left" w:pos="6096"/>
        </w:tabs>
        <w:spacing w:after="0" w:line="240" w:lineRule="auto"/>
        <w:ind w:left="10773" w:right="-142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Голованівської районної</w:t>
      </w:r>
    </w:p>
    <w:p w:rsidR="0024673E" w:rsidRPr="0024673E" w:rsidRDefault="0024673E" w:rsidP="0024673E">
      <w:pPr>
        <w:tabs>
          <w:tab w:val="left" w:pos="5954"/>
          <w:tab w:val="left" w:pos="6096"/>
        </w:tabs>
        <w:spacing w:after="0" w:line="240" w:lineRule="auto"/>
        <w:ind w:left="10773" w:right="-142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військової адміністрації</w:t>
      </w:r>
    </w:p>
    <w:p w:rsidR="0024673E" w:rsidRPr="0024673E" w:rsidRDefault="0024673E" w:rsidP="0024673E">
      <w:pPr>
        <w:tabs>
          <w:tab w:val="left" w:pos="5954"/>
          <w:tab w:val="left" w:pos="6096"/>
        </w:tabs>
        <w:spacing w:line="240" w:lineRule="auto"/>
        <w:ind w:left="10773" w:right="-142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>14 січня 2026 року № 4-р</w:t>
      </w:r>
    </w:p>
    <w:p w:rsidR="0024673E" w:rsidRPr="0024673E" w:rsidRDefault="0024673E" w:rsidP="0024673E">
      <w:pPr>
        <w:tabs>
          <w:tab w:val="left" w:pos="5954"/>
          <w:tab w:val="left" w:pos="6096"/>
        </w:tabs>
        <w:spacing w:after="0" w:line="240" w:lineRule="auto"/>
        <w:ind w:left="10773" w:right="-142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(в редакції розпорядження </w:t>
      </w:r>
    </w:p>
    <w:p w:rsidR="0024673E" w:rsidRPr="0024673E" w:rsidRDefault="0024673E" w:rsidP="0024673E">
      <w:pPr>
        <w:tabs>
          <w:tab w:val="left" w:pos="5954"/>
          <w:tab w:val="left" w:pos="6096"/>
        </w:tabs>
        <w:spacing w:after="0" w:line="240" w:lineRule="auto"/>
        <w:ind w:left="10773" w:right="-142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начальника Голованівської </w:t>
      </w:r>
    </w:p>
    <w:p w:rsidR="0024673E" w:rsidRPr="0024673E" w:rsidRDefault="0024673E" w:rsidP="0024673E">
      <w:pPr>
        <w:tabs>
          <w:tab w:val="left" w:pos="5954"/>
          <w:tab w:val="left" w:pos="6096"/>
        </w:tabs>
        <w:spacing w:after="0" w:line="240" w:lineRule="auto"/>
        <w:ind w:left="10773" w:right="-142"/>
        <w:jc w:val="both"/>
        <w:rPr>
          <w:rFonts w:ascii="Times New Roman" w:hAnsi="Times New Roman" w:cs="Times New Roman"/>
          <w:sz w:val="28"/>
          <w:szCs w:val="28"/>
        </w:rPr>
      </w:pPr>
      <w:r w:rsidRPr="0024673E">
        <w:rPr>
          <w:rFonts w:ascii="Times New Roman" w:hAnsi="Times New Roman" w:cs="Times New Roman"/>
          <w:sz w:val="28"/>
          <w:szCs w:val="28"/>
        </w:rPr>
        <w:t xml:space="preserve">районної військової адміністрації </w:t>
      </w:r>
    </w:p>
    <w:p w:rsidR="0024673E" w:rsidRPr="0024673E" w:rsidRDefault="00A73F5D" w:rsidP="0024673E">
      <w:pPr>
        <w:spacing w:after="0"/>
        <w:ind w:left="10773" w:righ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4673E" w:rsidRPr="0024673E">
        <w:rPr>
          <w:rFonts w:ascii="Times New Roman" w:hAnsi="Times New Roman" w:cs="Times New Roman"/>
          <w:sz w:val="28"/>
          <w:szCs w:val="28"/>
        </w:rPr>
        <w:t xml:space="preserve"> квітня 2026 року № </w:t>
      </w:r>
      <w:r>
        <w:rPr>
          <w:rFonts w:ascii="Times New Roman" w:hAnsi="Times New Roman" w:cs="Times New Roman"/>
          <w:sz w:val="28"/>
          <w:szCs w:val="28"/>
        </w:rPr>
        <w:t>50-р</w:t>
      </w:r>
      <w:r w:rsidR="0024673E">
        <w:rPr>
          <w:rFonts w:ascii="Times New Roman" w:hAnsi="Times New Roman" w:cs="Times New Roman"/>
          <w:sz w:val="28"/>
          <w:szCs w:val="28"/>
        </w:rPr>
        <w:t xml:space="preserve"> </w:t>
      </w:r>
      <w:r w:rsidR="0024673E" w:rsidRPr="0024673E">
        <w:rPr>
          <w:rFonts w:ascii="Times New Roman" w:hAnsi="Times New Roman" w:cs="Times New Roman"/>
          <w:sz w:val="28"/>
          <w:szCs w:val="28"/>
        </w:rPr>
        <w:t>)</w:t>
      </w:r>
    </w:p>
    <w:p w:rsidR="0024673E" w:rsidRPr="0024673E" w:rsidRDefault="0024673E" w:rsidP="0024673E">
      <w:pPr>
        <w:spacing w:after="0"/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24673E" w:rsidRPr="0024673E" w:rsidRDefault="0024673E" w:rsidP="00246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73E" w:rsidRPr="0024673E" w:rsidRDefault="0024673E" w:rsidP="00246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73E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24673E" w:rsidRPr="0024673E" w:rsidRDefault="0024673E" w:rsidP="002467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73E">
        <w:rPr>
          <w:rFonts w:ascii="Times New Roman" w:hAnsi="Times New Roman" w:cs="Times New Roman"/>
          <w:b/>
          <w:sz w:val="28"/>
          <w:szCs w:val="28"/>
        </w:rPr>
        <w:t xml:space="preserve"> звіряння даних списків персонального військового обліку призовників, військовозобов’язаних та резервістів державних органів, органів місцевого самоврядування, підприємств, установ та організацій, карток первинного обліку виконавчих органів міських, селищних та сільських рад з обліковими даними четвертого відділу Голованівського районного територіального центру комплектування та соціальної підтримки на 2026 рік</w:t>
      </w:r>
    </w:p>
    <w:p w:rsidR="0024673E" w:rsidRPr="0024673E" w:rsidRDefault="0024673E" w:rsidP="0024673E">
      <w:pPr>
        <w:tabs>
          <w:tab w:val="left" w:pos="5954"/>
          <w:tab w:val="left" w:pos="6096"/>
        </w:tabs>
        <w:spacing w:after="0" w:line="240" w:lineRule="auto"/>
        <w:jc w:val="center"/>
        <w:rPr>
          <w:b/>
          <w:spacing w:val="-6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0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  <w:gridCol w:w="851"/>
        <w:gridCol w:w="708"/>
        <w:gridCol w:w="709"/>
        <w:gridCol w:w="2220"/>
      </w:tblGrid>
      <w:tr w:rsidR="0024673E" w:rsidRPr="0024673E" w:rsidTr="00777CBB">
        <w:trPr>
          <w:trHeight w:val="45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        з/п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Найменування </w:t>
            </w:r>
            <w:r w:rsidRPr="0024673E">
              <w:rPr>
                <w:rFonts w:ascii="Times New Roman" w:hAnsi="Times New Roman" w:cs="Times New Roman"/>
                <w:b/>
                <w:sz w:val="24"/>
                <w:szCs w:val="24"/>
              </w:rPr>
              <w:t>міських, селищних, сільських рад, громад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Планові терміни звірок на 2026 рік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Результати перевірок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cantSplit/>
          <w:trHeight w:val="26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офіцерів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Сержантів і солдатів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жінок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призовників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24673E" w:rsidRPr="0024673E" w:rsidTr="00777CBB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Вільшанська селищна 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0154CD">
            <w:pPr>
              <w:tabs>
                <w:tab w:val="left" w:pos="5954"/>
                <w:tab w:val="left" w:pos="6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F06E7" w:rsidRDefault="007F06E7" w:rsidP="0024673E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24673E" w:rsidRPr="0024673E" w:rsidRDefault="0024673E" w:rsidP="0024673E">
      <w:pPr>
        <w:tabs>
          <w:tab w:val="left" w:pos="5954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24673E">
        <w:rPr>
          <w:rFonts w:ascii="Times New Roman" w:hAnsi="Times New Roman" w:cs="Times New Roman"/>
          <w:b/>
          <w:spacing w:val="-6"/>
          <w:sz w:val="26"/>
          <w:szCs w:val="26"/>
        </w:rPr>
        <w:lastRenderedPageBreak/>
        <w:t>На підприємствах, в установах та організаціях:</w:t>
      </w:r>
    </w:p>
    <w:tbl>
      <w:tblPr>
        <w:tblpPr w:leftFromText="180" w:rightFromText="180" w:vertAnchor="text" w:tblpX="13" w:tblpY="1"/>
        <w:tblOverlap w:val="never"/>
        <w:tblW w:w="148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426"/>
        <w:gridCol w:w="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992"/>
        <w:gridCol w:w="709"/>
        <w:gridCol w:w="709"/>
        <w:gridCol w:w="2141"/>
      </w:tblGrid>
      <w:tr w:rsidR="0024673E" w:rsidRPr="0024673E" w:rsidTr="00777CBB">
        <w:trPr>
          <w:trHeight w:val="33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        з/п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Найменування </w:t>
            </w:r>
            <w:r w:rsidRPr="0024673E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підприємств, установ та організацій</w:t>
            </w:r>
          </w:p>
        </w:tc>
        <w:tc>
          <w:tcPr>
            <w:tcW w:w="6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Планові терміни звірок на 2026 рік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 Результати перевірок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trHeight w:val="198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офіцерів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Сержантів і солдатів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в/зоб. жінок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призовників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24673E" w:rsidRPr="0024673E" w:rsidTr="00777CBB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КНП «Вільшанська лікарня» Вільшанської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КНП «Вільшанський ЦПМСД»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Сектор освіти Вільшанської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ПСП ім. Шевченка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ПСП «Південне»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ФГ «</w:t>
            </w:r>
            <w:proofErr w:type="spellStart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Лукіянчук</w:t>
            </w:r>
            <w:proofErr w:type="spellEnd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Виконавчий комітет Вільшанської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ПСП ім. Ватутіна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Вільшанський районний суд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СФГ «</w:t>
            </w:r>
            <w:proofErr w:type="spellStart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Доброва</w:t>
            </w:r>
            <w:proofErr w:type="spellEnd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О. С.»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73E" w:rsidRPr="0024673E" w:rsidTr="00777CBB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673E">
              <w:rPr>
                <w:rFonts w:ascii="Times New Roman" w:hAnsi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ПСП «</w:t>
            </w:r>
            <w:proofErr w:type="spellStart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Добровелич</w:t>
            </w:r>
            <w:proofErr w:type="spellEnd"/>
            <w:r w:rsidRPr="002467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7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73E" w:rsidRPr="0024673E" w:rsidRDefault="0024673E" w:rsidP="00777CBB">
            <w:pPr>
              <w:tabs>
                <w:tab w:val="left" w:pos="5954"/>
                <w:tab w:val="left" w:pos="6096"/>
              </w:tabs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4673E" w:rsidRPr="007F06E7" w:rsidRDefault="0024673E" w:rsidP="0024673E">
      <w:pPr>
        <w:pStyle w:val="12"/>
        <w:spacing w:after="0"/>
        <w:ind w:firstLine="0"/>
        <w:jc w:val="both"/>
        <w:rPr>
          <w:sz w:val="20"/>
        </w:rPr>
      </w:pPr>
    </w:p>
    <w:p w:rsidR="0024673E" w:rsidRPr="007F06E7" w:rsidRDefault="0024673E" w:rsidP="0024673E">
      <w:pPr>
        <w:pStyle w:val="12"/>
        <w:spacing w:after="0"/>
        <w:ind w:firstLine="0"/>
        <w:jc w:val="both"/>
        <w:rPr>
          <w:sz w:val="20"/>
        </w:rPr>
      </w:pPr>
    </w:p>
    <w:p w:rsidR="007F06E7" w:rsidRDefault="00D91C67" w:rsidP="0024673E">
      <w:pPr>
        <w:pStyle w:val="12"/>
        <w:spacing w:after="0"/>
        <w:ind w:firstLine="0"/>
        <w:jc w:val="both"/>
        <w:rPr>
          <w:b/>
        </w:rPr>
      </w:pPr>
      <w:r>
        <w:rPr>
          <w:b/>
        </w:rPr>
        <w:t xml:space="preserve">Завідувач сектору </w:t>
      </w:r>
      <w:r w:rsidR="007F06E7">
        <w:rPr>
          <w:b/>
        </w:rPr>
        <w:t xml:space="preserve">інформаційної роботи </w:t>
      </w:r>
    </w:p>
    <w:p w:rsidR="007F06E7" w:rsidRDefault="007F06E7" w:rsidP="0024673E">
      <w:pPr>
        <w:pStyle w:val="12"/>
        <w:spacing w:after="0"/>
        <w:ind w:firstLine="0"/>
        <w:jc w:val="both"/>
        <w:rPr>
          <w:b/>
        </w:rPr>
      </w:pPr>
      <w:r>
        <w:rPr>
          <w:b/>
        </w:rPr>
        <w:t xml:space="preserve">та забезпечення діяльності керівництва </w:t>
      </w:r>
    </w:p>
    <w:p w:rsidR="00CC3D85" w:rsidRPr="0024673E" w:rsidRDefault="007F06E7" w:rsidP="0024673E">
      <w:pPr>
        <w:pStyle w:val="12"/>
        <w:spacing w:after="0"/>
        <w:ind w:firstLine="0"/>
        <w:jc w:val="both"/>
        <w:rPr>
          <w:rFonts w:eastAsia="Courier New"/>
          <w:color w:val="000000"/>
          <w:lang w:eastAsia="uk-UA"/>
        </w:rPr>
      </w:pPr>
      <w:r>
        <w:rPr>
          <w:b/>
        </w:rPr>
        <w:t>апарату</w:t>
      </w:r>
      <w:r w:rsidR="0024673E" w:rsidRPr="0024673E">
        <w:rPr>
          <w:b/>
        </w:rPr>
        <w:t xml:space="preserve"> районної</w:t>
      </w:r>
      <w:r>
        <w:rPr>
          <w:b/>
        </w:rPr>
        <w:t xml:space="preserve"> </w:t>
      </w:r>
      <w:r w:rsidR="0024673E" w:rsidRPr="0024673E">
        <w:rPr>
          <w:b/>
        </w:rPr>
        <w:t xml:space="preserve">військової адміністрації                                                                                      </w:t>
      </w:r>
      <w:r w:rsidR="0024673E">
        <w:rPr>
          <w:b/>
        </w:rPr>
        <w:t xml:space="preserve">  </w:t>
      </w:r>
      <w:r w:rsidR="0024673E" w:rsidRPr="0024673E">
        <w:rPr>
          <w:b/>
        </w:rPr>
        <w:t xml:space="preserve">          </w:t>
      </w:r>
      <w:r>
        <w:rPr>
          <w:b/>
        </w:rPr>
        <w:t>Маргарит</w:t>
      </w:r>
      <w:r w:rsidR="00A73F5D">
        <w:rPr>
          <w:b/>
        </w:rPr>
        <w:t>а</w:t>
      </w:r>
      <w:bookmarkStart w:id="1" w:name="_GoBack"/>
      <w:bookmarkEnd w:id="1"/>
      <w:r>
        <w:rPr>
          <w:b/>
        </w:rPr>
        <w:t xml:space="preserve"> МУЗИКА</w:t>
      </w:r>
    </w:p>
    <w:sectPr w:rsidR="00CC3D85" w:rsidRPr="0024673E" w:rsidSect="007F06E7">
      <w:pgSz w:w="16838" w:h="11906" w:orient="landscape"/>
      <w:pgMar w:top="1134" w:right="678" w:bottom="42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A76" w:rsidRDefault="00636A76" w:rsidP="00941CB4">
      <w:pPr>
        <w:spacing w:after="0" w:line="240" w:lineRule="auto"/>
      </w:pPr>
      <w:r>
        <w:separator/>
      </w:r>
    </w:p>
  </w:endnote>
  <w:endnote w:type="continuationSeparator" w:id="0">
    <w:p w:rsidR="00636A76" w:rsidRDefault="00636A76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A76" w:rsidRDefault="00636A76" w:rsidP="00941CB4">
      <w:pPr>
        <w:spacing w:after="0" w:line="240" w:lineRule="auto"/>
      </w:pPr>
      <w:r>
        <w:separator/>
      </w:r>
    </w:p>
  </w:footnote>
  <w:footnote w:type="continuationSeparator" w:id="0">
    <w:p w:rsidR="00636A76" w:rsidRDefault="00636A76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696BF719" wp14:editId="6DF35DA9">
          <wp:extent cx="432000" cy="601393"/>
          <wp:effectExtent l="0" t="0" r="6350" b="825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C59E4">
      <w:rPr>
        <w:rFonts w:ascii="Times New Roman" w:eastAsia="Calibri" w:hAnsi="Times New Roman" w:cs="Times New Roman"/>
        <w:b/>
        <w:sz w:val="28"/>
        <w:szCs w:val="28"/>
      </w:rPr>
      <w:t>29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737FE0">
      <w:rPr>
        <w:rFonts w:ascii="Times New Roman" w:eastAsia="Calibri" w:hAnsi="Times New Roman" w:cs="Times New Roman"/>
        <w:b/>
        <w:sz w:val="28"/>
        <w:szCs w:val="28"/>
        <w:u w:val="single"/>
      </w:rPr>
      <w:t>квітня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9C59E4">
      <w:rPr>
        <w:rFonts w:ascii="Times New Roman" w:eastAsia="Calibri" w:hAnsi="Times New Roman" w:cs="Times New Roman"/>
        <w:b/>
        <w:sz w:val="28"/>
        <w:szCs w:val="28"/>
        <w:u w:val="single"/>
      </w:rPr>
      <w:t>50-р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035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C1BDE" w:rsidRPr="008C1BDE" w:rsidRDefault="008C1BD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1BDE">
          <w:rPr>
            <w:rFonts w:ascii="Times New Roman" w:hAnsi="Times New Roman" w:cs="Times New Roman"/>
            <w:sz w:val="28"/>
          </w:rPr>
          <w:fldChar w:fldCharType="begin"/>
        </w:r>
        <w:r w:rsidRPr="008C1BDE">
          <w:rPr>
            <w:rFonts w:ascii="Times New Roman" w:hAnsi="Times New Roman" w:cs="Times New Roman"/>
            <w:sz w:val="28"/>
          </w:rPr>
          <w:instrText>PAGE   \* MERGEFORMAT</w:instrText>
        </w:r>
        <w:r w:rsidRPr="008C1BDE">
          <w:rPr>
            <w:rFonts w:ascii="Times New Roman" w:hAnsi="Times New Roman" w:cs="Times New Roman"/>
            <w:sz w:val="28"/>
          </w:rPr>
          <w:fldChar w:fldCharType="separate"/>
        </w:r>
        <w:r w:rsidR="00A73F5D">
          <w:rPr>
            <w:rFonts w:ascii="Times New Roman" w:hAnsi="Times New Roman" w:cs="Times New Roman"/>
            <w:noProof/>
            <w:sz w:val="28"/>
          </w:rPr>
          <w:t>2</w:t>
        </w:r>
        <w:r w:rsidRPr="008C1BD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C1BDE" w:rsidRPr="008C1BDE" w:rsidRDefault="008C1BDE" w:rsidP="008C1BD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673138"/>
      <w:docPartObj>
        <w:docPartGallery w:val="Page Numbers (Top of Page)"/>
        <w:docPartUnique/>
      </w:docPartObj>
    </w:sdtPr>
    <w:sdtEndPr/>
    <w:sdtContent>
      <w:p w:rsidR="00B65CD4" w:rsidRDefault="00B65C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87A">
          <w:rPr>
            <w:noProof/>
          </w:rPr>
          <w:t>2</w:t>
        </w:r>
        <w:r>
          <w:fldChar w:fldCharType="end"/>
        </w:r>
      </w:p>
    </w:sdtContent>
  </w:sdt>
  <w:p w:rsidR="0025492F" w:rsidRPr="00761EC2" w:rsidRDefault="0025492F" w:rsidP="0025492F">
    <w:pPr>
      <w:pStyle w:val="a3"/>
      <w:rPr>
        <w:rFonts w:ascii="Times New Roman" w:hAnsi="Times New Roman" w:cs="Times New Roman"/>
        <w:sz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CD4" w:rsidRDefault="00B65CD4">
    <w:pPr>
      <w:pStyle w:val="a3"/>
      <w:jc w:val="center"/>
    </w:pPr>
  </w:p>
  <w:p w:rsidR="00B65CD4" w:rsidRPr="00761EC2" w:rsidRDefault="00B65CD4" w:rsidP="0025492F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F3851"/>
    <w:multiLevelType w:val="multilevel"/>
    <w:tmpl w:val="5CE08D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"/>
  </w:num>
  <w:num w:numId="8">
    <w:abstractNumId w:val="21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28"/>
  </w:num>
  <w:num w:numId="18">
    <w:abstractNumId w:val="18"/>
  </w:num>
  <w:num w:numId="19">
    <w:abstractNumId w:val="2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6"/>
  </w:num>
  <w:num w:numId="25">
    <w:abstractNumId w:val="1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1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5DC0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371F1"/>
    <w:rsid w:val="00037A6B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46DB"/>
    <w:rsid w:val="000749C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487A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0E15"/>
    <w:rsid w:val="001018F9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590D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0C1B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B7F40"/>
    <w:rsid w:val="001C2334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1D52"/>
    <w:rsid w:val="002153CE"/>
    <w:rsid w:val="002253FD"/>
    <w:rsid w:val="0023033E"/>
    <w:rsid w:val="00232A30"/>
    <w:rsid w:val="00233E94"/>
    <w:rsid w:val="0023599B"/>
    <w:rsid w:val="00235FC4"/>
    <w:rsid w:val="002361F0"/>
    <w:rsid w:val="002368F8"/>
    <w:rsid w:val="00242382"/>
    <w:rsid w:val="00243C16"/>
    <w:rsid w:val="002451CD"/>
    <w:rsid w:val="0024673E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245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4B7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348F"/>
    <w:rsid w:val="002B4C50"/>
    <w:rsid w:val="002B598E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E5B68"/>
    <w:rsid w:val="002F0B67"/>
    <w:rsid w:val="002F3460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676B3"/>
    <w:rsid w:val="003710E1"/>
    <w:rsid w:val="0037292A"/>
    <w:rsid w:val="003744E8"/>
    <w:rsid w:val="00374DF9"/>
    <w:rsid w:val="003805BC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29CF"/>
    <w:rsid w:val="003E3080"/>
    <w:rsid w:val="003E4631"/>
    <w:rsid w:val="003F10DB"/>
    <w:rsid w:val="003F5BD6"/>
    <w:rsid w:val="004000C3"/>
    <w:rsid w:val="00400CCC"/>
    <w:rsid w:val="004026C4"/>
    <w:rsid w:val="0040280C"/>
    <w:rsid w:val="0040479F"/>
    <w:rsid w:val="004063C5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7C"/>
    <w:rsid w:val="00474591"/>
    <w:rsid w:val="00480474"/>
    <w:rsid w:val="0048273C"/>
    <w:rsid w:val="00483433"/>
    <w:rsid w:val="004853CE"/>
    <w:rsid w:val="00486B22"/>
    <w:rsid w:val="00487D3C"/>
    <w:rsid w:val="00496106"/>
    <w:rsid w:val="004A0F40"/>
    <w:rsid w:val="004A3110"/>
    <w:rsid w:val="004A552D"/>
    <w:rsid w:val="004B4679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432B"/>
    <w:rsid w:val="0050565B"/>
    <w:rsid w:val="00506260"/>
    <w:rsid w:val="00507872"/>
    <w:rsid w:val="00510534"/>
    <w:rsid w:val="005151F0"/>
    <w:rsid w:val="00515A49"/>
    <w:rsid w:val="005170EA"/>
    <w:rsid w:val="00521798"/>
    <w:rsid w:val="00523227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0A35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4C1F"/>
    <w:rsid w:val="005B6592"/>
    <w:rsid w:val="005C378D"/>
    <w:rsid w:val="005C42A0"/>
    <w:rsid w:val="005C5AC4"/>
    <w:rsid w:val="005C64E6"/>
    <w:rsid w:val="005C757E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A76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2C5B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4F86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37FE0"/>
    <w:rsid w:val="007409B7"/>
    <w:rsid w:val="00745F0F"/>
    <w:rsid w:val="00746B27"/>
    <w:rsid w:val="00747871"/>
    <w:rsid w:val="007541F1"/>
    <w:rsid w:val="00761427"/>
    <w:rsid w:val="00761EC2"/>
    <w:rsid w:val="00763629"/>
    <w:rsid w:val="00764205"/>
    <w:rsid w:val="00772C0B"/>
    <w:rsid w:val="00774A04"/>
    <w:rsid w:val="0077583A"/>
    <w:rsid w:val="00777CBB"/>
    <w:rsid w:val="00780121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B63"/>
    <w:rsid w:val="007C1EF8"/>
    <w:rsid w:val="007C26D4"/>
    <w:rsid w:val="007D6D1B"/>
    <w:rsid w:val="007E16AF"/>
    <w:rsid w:val="007F06E7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4C11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056"/>
    <w:rsid w:val="008B6798"/>
    <w:rsid w:val="008C1AB5"/>
    <w:rsid w:val="008C1BDE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6E3"/>
    <w:rsid w:val="00911A33"/>
    <w:rsid w:val="00913708"/>
    <w:rsid w:val="00913BCF"/>
    <w:rsid w:val="00920236"/>
    <w:rsid w:val="009214DB"/>
    <w:rsid w:val="00922C5B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0F0F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446E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59E4"/>
    <w:rsid w:val="009C5EC4"/>
    <w:rsid w:val="009D42D9"/>
    <w:rsid w:val="009D4DF0"/>
    <w:rsid w:val="009D7E8C"/>
    <w:rsid w:val="009E0CA4"/>
    <w:rsid w:val="009E26A2"/>
    <w:rsid w:val="009E60EE"/>
    <w:rsid w:val="009E6D59"/>
    <w:rsid w:val="009F15EF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45DC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57C64"/>
    <w:rsid w:val="00A608DA"/>
    <w:rsid w:val="00A656E0"/>
    <w:rsid w:val="00A665B7"/>
    <w:rsid w:val="00A71DC0"/>
    <w:rsid w:val="00A73F27"/>
    <w:rsid w:val="00A73F5D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7BF"/>
    <w:rsid w:val="00AA4E87"/>
    <w:rsid w:val="00AA7A03"/>
    <w:rsid w:val="00AB0251"/>
    <w:rsid w:val="00AB0C30"/>
    <w:rsid w:val="00AB3907"/>
    <w:rsid w:val="00AC0519"/>
    <w:rsid w:val="00AC0A8C"/>
    <w:rsid w:val="00AC3859"/>
    <w:rsid w:val="00AC40F6"/>
    <w:rsid w:val="00AC6059"/>
    <w:rsid w:val="00AD0BA1"/>
    <w:rsid w:val="00AD12B2"/>
    <w:rsid w:val="00AD4CD1"/>
    <w:rsid w:val="00AE0419"/>
    <w:rsid w:val="00AE0A28"/>
    <w:rsid w:val="00AE782C"/>
    <w:rsid w:val="00AE7EB9"/>
    <w:rsid w:val="00AF24EB"/>
    <w:rsid w:val="00B034D4"/>
    <w:rsid w:val="00B105BD"/>
    <w:rsid w:val="00B10DE7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3AAB"/>
    <w:rsid w:val="00B57BD4"/>
    <w:rsid w:val="00B62D1C"/>
    <w:rsid w:val="00B638D1"/>
    <w:rsid w:val="00B65CD4"/>
    <w:rsid w:val="00B70CEB"/>
    <w:rsid w:val="00B71D4F"/>
    <w:rsid w:val="00B72E87"/>
    <w:rsid w:val="00B76710"/>
    <w:rsid w:val="00B8006B"/>
    <w:rsid w:val="00B80F02"/>
    <w:rsid w:val="00B82334"/>
    <w:rsid w:val="00B85E7E"/>
    <w:rsid w:val="00B86A94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104"/>
    <w:rsid w:val="00BF536C"/>
    <w:rsid w:val="00BF53B0"/>
    <w:rsid w:val="00BF670E"/>
    <w:rsid w:val="00C024BB"/>
    <w:rsid w:val="00C0774E"/>
    <w:rsid w:val="00C07843"/>
    <w:rsid w:val="00C110DE"/>
    <w:rsid w:val="00C1406D"/>
    <w:rsid w:val="00C154E3"/>
    <w:rsid w:val="00C15953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490"/>
    <w:rsid w:val="00CA5A97"/>
    <w:rsid w:val="00CA7B2F"/>
    <w:rsid w:val="00CB17D5"/>
    <w:rsid w:val="00CC0171"/>
    <w:rsid w:val="00CC0597"/>
    <w:rsid w:val="00CC1B20"/>
    <w:rsid w:val="00CC2AA2"/>
    <w:rsid w:val="00CC3D85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511B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45621"/>
    <w:rsid w:val="00D50981"/>
    <w:rsid w:val="00D57926"/>
    <w:rsid w:val="00D665F7"/>
    <w:rsid w:val="00D7020C"/>
    <w:rsid w:val="00D71954"/>
    <w:rsid w:val="00D72435"/>
    <w:rsid w:val="00D833C4"/>
    <w:rsid w:val="00D83673"/>
    <w:rsid w:val="00D85074"/>
    <w:rsid w:val="00D87DF5"/>
    <w:rsid w:val="00D916CC"/>
    <w:rsid w:val="00D91B78"/>
    <w:rsid w:val="00D91C67"/>
    <w:rsid w:val="00D933C8"/>
    <w:rsid w:val="00D97610"/>
    <w:rsid w:val="00D97B65"/>
    <w:rsid w:val="00DA03AD"/>
    <w:rsid w:val="00DA417B"/>
    <w:rsid w:val="00DB0F24"/>
    <w:rsid w:val="00DB4232"/>
    <w:rsid w:val="00DB6EA1"/>
    <w:rsid w:val="00DC0F24"/>
    <w:rsid w:val="00DC5B30"/>
    <w:rsid w:val="00DD1B0C"/>
    <w:rsid w:val="00DD495A"/>
    <w:rsid w:val="00DD7709"/>
    <w:rsid w:val="00DE454B"/>
    <w:rsid w:val="00DF1F90"/>
    <w:rsid w:val="00DF1FA3"/>
    <w:rsid w:val="00DF2C0D"/>
    <w:rsid w:val="00DF34A3"/>
    <w:rsid w:val="00DF4D8D"/>
    <w:rsid w:val="00DF6721"/>
    <w:rsid w:val="00DF6AC9"/>
    <w:rsid w:val="00DF71DA"/>
    <w:rsid w:val="00E04BEA"/>
    <w:rsid w:val="00E050B4"/>
    <w:rsid w:val="00E0770E"/>
    <w:rsid w:val="00E07E7E"/>
    <w:rsid w:val="00E12FFE"/>
    <w:rsid w:val="00E14900"/>
    <w:rsid w:val="00E15E18"/>
    <w:rsid w:val="00E1609F"/>
    <w:rsid w:val="00E27D23"/>
    <w:rsid w:val="00E350E1"/>
    <w:rsid w:val="00E35B5F"/>
    <w:rsid w:val="00E42CE5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0D4B"/>
    <w:rsid w:val="00E71B3A"/>
    <w:rsid w:val="00E7301A"/>
    <w:rsid w:val="00E74ACE"/>
    <w:rsid w:val="00E75B66"/>
    <w:rsid w:val="00E84EC0"/>
    <w:rsid w:val="00E85C47"/>
    <w:rsid w:val="00E90F13"/>
    <w:rsid w:val="00E92608"/>
    <w:rsid w:val="00E92B27"/>
    <w:rsid w:val="00E93568"/>
    <w:rsid w:val="00E968F2"/>
    <w:rsid w:val="00E97FC3"/>
    <w:rsid w:val="00EA0E86"/>
    <w:rsid w:val="00EA157C"/>
    <w:rsid w:val="00EA2F34"/>
    <w:rsid w:val="00EA3210"/>
    <w:rsid w:val="00EA50EF"/>
    <w:rsid w:val="00EA53FD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2901"/>
    <w:rsid w:val="00ED65EF"/>
    <w:rsid w:val="00EE69A9"/>
    <w:rsid w:val="00EF0D08"/>
    <w:rsid w:val="00EF184A"/>
    <w:rsid w:val="00EF2AD4"/>
    <w:rsid w:val="00EF375F"/>
    <w:rsid w:val="00F0018E"/>
    <w:rsid w:val="00F00D0A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3025"/>
    <w:rsid w:val="00FD52AC"/>
    <w:rsid w:val="00FD5DE8"/>
    <w:rsid w:val="00FD65EA"/>
    <w:rsid w:val="00FD6CF6"/>
    <w:rsid w:val="00FD70A2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A24D2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DB6EA1"/>
    <w:rPr>
      <w:color w:val="0000FF"/>
      <w:u w:val="single"/>
    </w:rPr>
  </w:style>
  <w:style w:type="paragraph" w:styleId="ad">
    <w:name w:val="Normal (Web)"/>
    <w:basedOn w:val="a"/>
    <w:uiPriority w:val="99"/>
    <w:rsid w:val="00AA47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D0BD-6E85-4727-9389-0D92761F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5357</Words>
  <Characters>3054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35</cp:revision>
  <cp:lastPrinted>2026-03-04T13:36:00Z</cp:lastPrinted>
  <dcterms:created xsi:type="dcterms:W3CDTF">2026-04-30T07:27:00Z</dcterms:created>
  <dcterms:modified xsi:type="dcterms:W3CDTF">2026-05-01T06:44:00Z</dcterms:modified>
</cp:coreProperties>
</file>