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272" w:rsidRPr="003F4272" w:rsidRDefault="003F4272" w:rsidP="003F4272">
      <w:pPr>
        <w:shd w:val="clear" w:color="auto" w:fill="FFFFFF"/>
        <w:spacing w:after="300" w:line="240" w:lineRule="auto"/>
        <w:textAlignment w:val="baseline"/>
        <w:outlineLvl w:val="0"/>
        <w:rPr>
          <w:rFonts w:ascii="Lato" w:eastAsia="Times New Roman" w:hAnsi="Lato" w:cs="Times New Roman"/>
          <w:b/>
          <w:bCs/>
          <w:color w:val="212529"/>
          <w:kern w:val="36"/>
          <w:sz w:val="24"/>
          <w:szCs w:val="24"/>
          <w:lang w:val="uk-UA" w:eastAsia="uk-UA"/>
        </w:rPr>
      </w:pPr>
    </w:p>
    <w:p w:rsidR="00F71219" w:rsidRPr="00F71219" w:rsidRDefault="00A91D4D" w:rsidP="00A91D4D">
      <w:pPr>
        <w:shd w:val="clear" w:color="auto" w:fill="FFFFFF"/>
        <w:spacing w:line="240" w:lineRule="auto"/>
        <w:jc w:val="center"/>
        <w:outlineLvl w:val="0"/>
        <w:rPr>
          <w:rFonts w:ascii="ProbaPro" w:eastAsia="Times New Roman" w:hAnsi="ProbaPro" w:cs="Times New Roman"/>
          <w:b/>
          <w:bCs/>
          <w:color w:val="1D1D1B"/>
          <w:kern w:val="36"/>
          <w:sz w:val="48"/>
          <w:szCs w:val="48"/>
          <w:lang w:val="uk-UA" w:eastAsia="uk-UA"/>
        </w:rPr>
      </w:pPr>
      <w:r>
        <w:rPr>
          <w:rFonts w:ascii="ProbaPro" w:eastAsia="Times New Roman" w:hAnsi="ProbaPro" w:cs="Times New Roman"/>
          <w:b/>
          <w:bCs/>
          <w:color w:val="1D1D1B"/>
          <w:kern w:val="36"/>
          <w:sz w:val="48"/>
          <w:szCs w:val="48"/>
          <w:lang w:val="uk-UA" w:eastAsia="uk-UA"/>
        </w:rPr>
        <w:t>Ідентифікація</w:t>
      </w:r>
      <w:r w:rsidR="00F71219" w:rsidRPr="00F71219">
        <w:rPr>
          <w:rFonts w:ascii="ProbaPro" w:eastAsia="Times New Roman" w:hAnsi="ProbaPro" w:cs="Times New Roman"/>
          <w:b/>
          <w:bCs/>
          <w:color w:val="1D1D1B"/>
          <w:kern w:val="36"/>
          <w:sz w:val="48"/>
          <w:szCs w:val="48"/>
          <w:lang w:val="uk-UA" w:eastAsia="uk-UA"/>
        </w:rPr>
        <w:t xml:space="preserve"> тварин</w:t>
      </w:r>
      <w:r>
        <w:rPr>
          <w:rFonts w:ascii="ProbaPro" w:eastAsia="Times New Roman" w:hAnsi="ProbaPro" w:cs="Times New Roman"/>
          <w:b/>
          <w:bCs/>
          <w:color w:val="1D1D1B"/>
          <w:kern w:val="36"/>
          <w:sz w:val="48"/>
          <w:szCs w:val="48"/>
          <w:lang w:val="uk-UA" w:eastAsia="uk-UA"/>
        </w:rPr>
        <w:t>.</w:t>
      </w:r>
    </w:p>
    <w:p w:rsidR="00F71219" w:rsidRPr="004F3CA0" w:rsidRDefault="00F71219" w:rsidP="004F3CA0">
      <w:pPr>
        <w:pStyle w:val="a5"/>
        <w:ind w:firstLine="720"/>
        <w:jc w:val="both"/>
        <w:rPr>
          <w:rFonts w:ascii="Times New Roman" w:hAnsi="Times New Roman" w:cs="Times New Roman"/>
          <w:sz w:val="28"/>
          <w:szCs w:val="28"/>
          <w:lang w:val="uk-UA" w:eastAsia="uk-UA"/>
        </w:rPr>
      </w:pPr>
      <w:bookmarkStart w:id="0" w:name="_GoBack"/>
      <w:r w:rsidRPr="004F3CA0">
        <w:rPr>
          <w:rFonts w:ascii="Times New Roman" w:hAnsi="Times New Roman" w:cs="Times New Roman"/>
          <w:noProof/>
          <w:sz w:val="28"/>
          <w:szCs w:val="28"/>
          <w:lang w:val="uk-UA" w:eastAsia="uk-UA"/>
        </w:rPr>
        <w:drawing>
          <wp:anchor distT="0" distB="0" distL="114300" distR="114300" simplePos="0" relativeHeight="251660288" behindDoc="0" locked="0" layoutInCell="1" allowOverlap="0" wp14:anchorId="5A773AF5" wp14:editId="48977A32">
            <wp:simplePos x="0" y="0"/>
            <wp:positionH relativeFrom="column">
              <wp:align>left</wp:align>
            </wp:positionH>
            <wp:positionV relativeFrom="line">
              <wp:posOffset>0</wp:posOffset>
            </wp:positionV>
            <wp:extent cx="2857500" cy="1609725"/>
            <wp:effectExtent l="0" t="0" r="0" b="9525"/>
            <wp:wrapSquare wrapText="bothSides"/>
            <wp:docPr id="2" name="Рисунок 2" descr="Ідентифікація тварин — це необхідно та актуально ! - Українська гром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Ідентифікація тварин — це необхідно та актуально ! - Українська громад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4F3CA0">
        <w:rPr>
          <w:rFonts w:ascii="Times New Roman" w:hAnsi="Times New Roman" w:cs="Times New Roman"/>
          <w:sz w:val="28"/>
          <w:szCs w:val="28"/>
          <w:shd w:val="clear" w:color="auto" w:fill="FFFFFF"/>
          <w:lang w:val="uk-UA" w:eastAsia="uk-UA"/>
        </w:rPr>
        <w:t xml:space="preserve">Усі ми хочемо отримувати і споживати якісні та безпечні харчові продукти. Для цього необхідно забезпечити їх належну </w:t>
      </w:r>
      <w:proofErr w:type="spellStart"/>
      <w:r w:rsidRPr="004F3CA0">
        <w:rPr>
          <w:rFonts w:ascii="Times New Roman" w:hAnsi="Times New Roman" w:cs="Times New Roman"/>
          <w:sz w:val="28"/>
          <w:szCs w:val="28"/>
          <w:shd w:val="clear" w:color="auto" w:fill="FFFFFF"/>
          <w:lang w:val="uk-UA" w:eastAsia="uk-UA"/>
        </w:rPr>
        <w:t>простежуваність</w:t>
      </w:r>
      <w:proofErr w:type="spellEnd"/>
      <w:r w:rsidRPr="004F3CA0">
        <w:rPr>
          <w:rFonts w:ascii="Times New Roman" w:hAnsi="Times New Roman" w:cs="Times New Roman"/>
          <w:sz w:val="28"/>
          <w:szCs w:val="28"/>
          <w:shd w:val="clear" w:color="auto" w:fill="FFFFFF"/>
          <w:lang w:val="uk-UA" w:eastAsia="uk-UA"/>
        </w:rPr>
        <w:t xml:space="preserve"> за принципом «Від лану до столу».</w:t>
      </w:r>
    </w:p>
    <w:p w:rsidR="00F71219" w:rsidRPr="004F3CA0" w:rsidRDefault="00F71219" w:rsidP="004F3CA0">
      <w:pPr>
        <w:pStyle w:val="a5"/>
        <w:jc w:val="both"/>
        <w:rPr>
          <w:rFonts w:ascii="Times New Roman" w:hAnsi="Times New Roman" w:cs="Times New Roman"/>
          <w:sz w:val="28"/>
          <w:szCs w:val="28"/>
          <w:lang w:val="uk-UA" w:eastAsia="uk-UA"/>
        </w:rPr>
      </w:pPr>
      <w:r w:rsidRPr="004F3CA0">
        <w:rPr>
          <w:rFonts w:ascii="Times New Roman" w:hAnsi="Times New Roman" w:cs="Times New Roman"/>
          <w:sz w:val="28"/>
          <w:szCs w:val="28"/>
          <w:shd w:val="clear" w:color="auto" w:fill="FFFFFF"/>
          <w:lang w:val="uk-UA" w:eastAsia="uk-UA"/>
        </w:rPr>
        <w:t>Тож звертаємо увагу власників тварин: відповідно до вимог Закону України «Про ідентифікацію та реєстрацію тварин», Порядку ідентифікації та реєстрації великої рогатої худоби та Порядку оформлення і видачі паспорта великої рогатої худоби </w:t>
      </w:r>
      <w:r w:rsidRPr="004F3CA0">
        <w:rPr>
          <w:rFonts w:ascii="Times New Roman" w:hAnsi="Times New Roman" w:cs="Times New Roman"/>
          <w:bCs/>
          <w:sz w:val="28"/>
          <w:szCs w:val="28"/>
          <w:shd w:val="clear" w:color="auto" w:fill="FFFFFF"/>
          <w:lang w:val="uk-UA" w:eastAsia="uk-UA"/>
        </w:rPr>
        <w:t>усі тварини, які перебувають, розводяться або утримуються на території України підлягають ідентифікації та реєстрації.</w:t>
      </w:r>
    </w:p>
    <w:p w:rsidR="004F3CA0" w:rsidRPr="004F3CA0" w:rsidRDefault="00F71219" w:rsidP="004F3CA0">
      <w:pPr>
        <w:pStyle w:val="a5"/>
        <w:ind w:firstLine="567"/>
        <w:jc w:val="both"/>
        <w:rPr>
          <w:rFonts w:ascii="Times New Roman" w:hAnsi="Times New Roman" w:cs="Times New Roman"/>
          <w:sz w:val="28"/>
          <w:szCs w:val="28"/>
          <w:lang w:val="uk-UA" w:eastAsia="uk-UA"/>
        </w:rPr>
      </w:pPr>
      <w:r w:rsidRPr="004F3CA0">
        <w:rPr>
          <w:rFonts w:ascii="Times New Roman" w:hAnsi="Times New Roman" w:cs="Times New Roman"/>
          <w:sz w:val="28"/>
          <w:szCs w:val="28"/>
          <w:shd w:val="clear" w:color="auto" w:fill="FFFFFF"/>
          <w:lang w:val="uk-UA" w:eastAsia="uk-UA"/>
        </w:rPr>
        <w:t>Переміщення тварин (купівля/продаж, здача на забій) може здійснюватися лише коли тварина ідентифікована, зареєстрована в Реєстрі та на неї видано паспорт.</w:t>
      </w:r>
    </w:p>
    <w:p w:rsidR="00F71219" w:rsidRPr="004F3CA0" w:rsidRDefault="00F71219" w:rsidP="004F3CA0">
      <w:pPr>
        <w:pStyle w:val="a5"/>
        <w:ind w:firstLine="567"/>
        <w:jc w:val="both"/>
        <w:rPr>
          <w:rFonts w:ascii="Times New Roman" w:hAnsi="Times New Roman" w:cs="Times New Roman"/>
          <w:sz w:val="28"/>
          <w:szCs w:val="28"/>
          <w:lang w:val="uk-UA" w:eastAsia="uk-UA"/>
        </w:rPr>
      </w:pPr>
      <w:r w:rsidRPr="004F3CA0">
        <w:rPr>
          <w:rFonts w:ascii="Times New Roman" w:hAnsi="Times New Roman" w:cs="Times New Roman"/>
          <w:sz w:val="28"/>
          <w:szCs w:val="28"/>
          <w:shd w:val="clear" w:color="auto" w:fill="FFFFFF"/>
          <w:lang w:val="uk-UA" w:eastAsia="uk-UA"/>
        </w:rPr>
        <w:t>Відповідно до нормативно-правових актів з ідентифікації та реєстрації тварин, </w:t>
      </w:r>
      <w:r w:rsidRPr="004F3CA0">
        <w:rPr>
          <w:rFonts w:ascii="Times New Roman" w:hAnsi="Times New Roman" w:cs="Times New Roman"/>
          <w:b/>
          <w:bCs/>
          <w:sz w:val="28"/>
          <w:szCs w:val="28"/>
          <w:shd w:val="clear" w:color="auto" w:fill="FFFFFF"/>
          <w:lang w:val="uk-UA" w:eastAsia="uk-UA"/>
        </w:rPr>
        <w:t>кожна тварина (ВРХ, ДРХ) що народилася в господарстві, повинна бути ідентифікована двома бирками не пізніше семи днів від моменту її народження, але у будь-якому разі до вибуття з господарства.</w:t>
      </w:r>
    </w:p>
    <w:p w:rsidR="00F71219" w:rsidRPr="004F3CA0" w:rsidRDefault="00F71219" w:rsidP="004F3CA0">
      <w:pPr>
        <w:pStyle w:val="a5"/>
        <w:jc w:val="both"/>
        <w:rPr>
          <w:rFonts w:ascii="Times New Roman" w:hAnsi="Times New Roman" w:cs="Times New Roman"/>
          <w:sz w:val="28"/>
          <w:szCs w:val="28"/>
          <w:lang w:val="uk-UA" w:eastAsia="uk-UA"/>
        </w:rPr>
      </w:pPr>
      <w:r w:rsidRPr="004F3CA0">
        <w:rPr>
          <w:rFonts w:ascii="Times New Roman" w:hAnsi="Times New Roman" w:cs="Times New Roman"/>
          <w:sz w:val="28"/>
          <w:szCs w:val="28"/>
          <w:shd w:val="clear" w:color="auto" w:fill="FFFFFF"/>
          <w:lang w:val="uk-UA" w:eastAsia="uk-UA"/>
        </w:rPr>
        <w:t>Ідентифікація племінних свиней відбувається не пізніше 60 днів від моменту народження тварини, але раніше, ніж вона залишить господарство. Товарні свині ідентифікуються при вибутті з господарства. Коні – протягом року після народження, але раніше, ніж тварина залишить господарство.</w:t>
      </w:r>
    </w:p>
    <w:p w:rsidR="004F3CA0" w:rsidRDefault="00F71219" w:rsidP="004F3CA0">
      <w:pPr>
        <w:pStyle w:val="a5"/>
        <w:ind w:firstLine="567"/>
        <w:jc w:val="both"/>
        <w:rPr>
          <w:rFonts w:ascii="Times New Roman" w:hAnsi="Times New Roman" w:cs="Times New Roman"/>
          <w:sz w:val="28"/>
          <w:szCs w:val="28"/>
          <w:shd w:val="clear" w:color="auto" w:fill="FFFFFF"/>
          <w:lang w:val="uk-UA" w:eastAsia="uk-UA"/>
        </w:rPr>
      </w:pPr>
      <w:r w:rsidRPr="004F3CA0">
        <w:rPr>
          <w:rFonts w:ascii="Times New Roman" w:hAnsi="Times New Roman" w:cs="Times New Roman"/>
          <w:sz w:val="28"/>
          <w:szCs w:val="28"/>
          <w:shd w:val="clear" w:color="auto" w:fill="FFFFFF"/>
          <w:lang w:val="uk-UA" w:eastAsia="uk-UA"/>
        </w:rPr>
        <w:t xml:space="preserve">Для того, щоб ідентифікувати тварину необхідно звернутися до лікаря </w:t>
      </w:r>
      <w:r w:rsidR="004F3CA0">
        <w:rPr>
          <w:rFonts w:ascii="Times New Roman" w:hAnsi="Times New Roman" w:cs="Times New Roman"/>
          <w:sz w:val="28"/>
          <w:szCs w:val="28"/>
          <w:shd w:val="clear" w:color="auto" w:fill="FFFFFF"/>
          <w:lang w:val="uk-UA" w:eastAsia="uk-UA"/>
        </w:rPr>
        <w:t xml:space="preserve">Голованівської районної </w:t>
      </w:r>
      <w:r w:rsidRPr="004F3CA0">
        <w:rPr>
          <w:rFonts w:ascii="Times New Roman" w:hAnsi="Times New Roman" w:cs="Times New Roman"/>
          <w:sz w:val="28"/>
          <w:szCs w:val="28"/>
          <w:shd w:val="clear" w:color="auto" w:fill="FFFFFF"/>
          <w:lang w:val="uk-UA" w:eastAsia="uk-UA"/>
        </w:rPr>
        <w:t xml:space="preserve">держаної </w:t>
      </w:r>
      <w:r w:rsidR="004F3CA0">
        <w:rPr>
          <w:rFonts w:ascii="Times New Roman" w:hAnsi="Times New Roman" w:cs="Times New Roman"/>
          <w:sz w:val="28"/>
          <w:szCs w:val="28"/>
          <w:shd w:val="clear" w:color="auto" w:fill="FFFFFF"/>
          <w:lang w:val="uk-UA" w:eastAsia="uk-UA"/>
        </w:rPr>
        <w:t xml:space="preserve">лікарні </w:t>
      </w:r>
      <w:r w:rsidRPr="004F3CA0">
        <w:rPr>
          <w:rFonts w:ascii="Times New Roman" w:hAnsi="Times New Roman" w:cs="Times New Roman"/>
          <w:sz w:val="28"/>
          <w:szCs w:val="28"/>
          <w:shd w:val="clear" w:color="auto" w:fill="FFFFFF"/>
          <w:lang w:val="uk-UA" w:eastAsia="uk-UA"/>
        </w:rPr>
        <w:t>ветеринарної медицини, який обслуговує ваш населений пункт</w:t>
      </w:r>
      <w:r w:rsidR="004F3CA0">
        <w:rPr>
          <w:rFonts w:ascii="Times New Roman" w:hAnsi="Times New Roman" w:cs="Times New Roman"/>
          <w:sz w:val="28"/>
          <w:szCs w:val="28"/>
          <w:shd w:val="clear" w:color="auto" w:fill="FFFFFF"/>
          <w:lang w:val="uk-UA" w:eastAsia="uk-UA"/>
        </w:rPr>
        <w:t>.</w:t>
      </w:r>
    </w:p>
    <w:p w:rsidR="00F71219" w:rsidRPr="004F3CA0" w:rsidRDefault="004F3CA0" w:rsidP="004F3CA0">
      <w:pPr>
        <w:pStyle w:val="a5"/>
        <w:ind w:firstLine="567"/>
        <w:jc w:val="both"/>
        <w:rPr>
          <w:rFonts w:ascii="Times New Roman" w:hAnsi="Times New Roman" w:cs="Times New Roman"/>
          <w:sz w:val="28"/>
          <w:szCs w:val="28"/>
          <w:lang w:val="uk-UA" w:eastAsia="uk-UA"/>
        </w:rPr>
      </w:pPr>
      <w:r>
        <w:rPr>
          <w:rFonts w:ascii="Times New Roman" w:hAnsi="Times New Roman" w:cs="Times New Roman"/>
          <w:sz w:val="28"/>
          <w:szCs w:val="28"/>
          <w:shd w:val="clear" w:color="auto" w:fill="FFFFFF"/>
          <w:lang w:val="uk-UA" w:eastAsia="uk-UA"/>
        </w:rPr>
        <w:t>Після  заповнення письмового</w:t>
      </w:r>
      <w:r w:rsidR="00F71219" w:rsidRPr="004F3CA0">
        <w:rPr>
          <w:rFonts w:ascii="Times New Roman" w:hAnsi="Times New Roman" w:cs="Times New Roman"/>
          <w:sz w:val="28"/>
          <w:szCs w:val="28"/>
          <w:shd w:val="clear" w:color="auto" w:fill="FFFFFF"/>
          <w:lang w:val="uk-UA" w:eastAsia="uk-UA"/>
        </w:rPr>
        <w:t xml:space="preserve"> замовлення на проведення іде</w:t>
      </w:r>
      <w:r>
        <w:rPr>
          <w:rFonts w:ascii="Times New Roman" w:hAnsi="Times New Roman" w:cs="Times New Roman"/>
          <w:sz w:val="28"/>
          <w:szCs w:val="28"/>
          <w:shd w:val="clear" w:color="auto" w:fill="FFFFFF"/>
          <w:lang w:val="uk-UA" w:eastAsia="uk-UA"/>
        </w:rPr>
        <w:t>нтифікації та реєстрації тварин,</w:t>
      </w:r>
      <w:r w:rsidR="00F71219" w:rsidRPr="004F3CA0">
        <w:rPr>
          <w:rFonts w:ascii="Times New Roman" w:hAnsi="Times New Roman" w:cs="Times New Roman"/>
          <w:sz w:val="28"/>
          <w:szCs w:val="28"/>
          <w:shd w:val="clear" w:color="auto" w:fill="FFFFFF"/>
          <w:lang w:val="uk-UA" w:eastAsia="uk-UA"/>
        </w:rPr>
        <w:t xml:space="preserve"> тварині на кожне вухо буде прикріплено бирку єдиного зразка. В подальшому буде заповнено реєстраційну картку великої рогатої худоби, в якій державним лікарем ветеринарної медицини будуть вказані дані про стан здоров’я тварини та епізоотичний статус господарства. Після цього інформацію про тварину буде занесено до Єдиного державного реєстру тварин, оформлено та видано паспорт тварини.</w:t>
      </w:r>
    </w:p>
    <w:p w:rsidR="00F71219" w:rsidRPr="004F3CA0" w:rsidRDefault="00F71219" w:rsidP="004F3CA0">
      <w:pPr>
        <w:pStyle w:val="a5"/>
        <w:ind w:firstLine="567"/>
        <w:jc w:val="both"/>
        <w:rPr>
          <w:rFonts w:ascii="Times New Roman" w:hAnsi="Times New Roman" w:cs="Times New Roman"/>
          <w:sz w:val="28"/>
          <w:szCs w:val="28"/>
          <w:lang w:val="uk-UA" w:eastAsia="uk-UA"/>
        </w:rPr>
      </w:pPr>
      <w:r w:rsidRPr="004F3CA0">
        <w:rPr>
          <w:rFonts w:ascii="Times New Roman" w:hAnsi="Times New Roman" w:cs="Times New Roman"/>
          <w:sz w:val="28"/>
          <w:szCs w:val="28"/>
          <w:shd w:val="clear" w:color="auto" w:fill="FFFFFF"/>
          <w:lang w:val="uk-UA" w:eastAsia="uk-UA"/>
        </w:rPr>
        <w:t xml:space="preserve">Якщо одну з бирок, прикріплених на вухо тварини, було втрачено чи пошкоджено таким чином, що ідентифікаційний номер, нанесений на ній, не </w:t>
      </w:r>
      <w:proofErr w:type="spellStart"/>
      <w:r w:rsidRPr="004F3CA0">
        <w:rPr>
          <w:rFonts w:ascii="Times New Roman" w:hAnsi="Times New Roman" w:cs="Times New Roman"/>
          <w:sz w:val="28"/>
          <w:szCs w:val="28"/>
          <w:shd w:val="clear" w:color="auto" w:fill="FFFFFF"/>
          <w:lang w:val="uk-UA" w:eastAsia="uk-UA"/>
        </w:rPr>
        <w:t>читається</w:t>
      </w:r>
      <w:proofErr w:type="spellEnd"/>
      <w:r w:rsidRPr="004F3CA0">
        <w:rPr>
          <w:rFonts w:ascii="Times New Roman" w:hAnsi="Times New Roman" w:cs="Times New Roman"/>
          <w:sz w:val="28"/>
          <w:szCs w:val="28"/>
          <w:shd w:val="clear" w:color="auto" w:fill="FFFFFF"/>
          <w:lang w:val="uk-UA" w:eastAsia="uk-UA"/>
        </w:rPr>
        <w:t xml:space="preserve"> – необхідно звернутися до фахівця, що проводив ідентифікацію вашої тварини та замовити дублікат бирки з тим самим ідентифікаційним номером.</w:t>
      </w:r>
    </w:p>
    <w:p w:rsidR="00F71219" w:rsidRPr="004F3CA0" w:rsidRDefault="00662B22" w:rsidP="00662B22">
      <w:pPr>
        <w:pStyle w:val="a5"/>
        <w:ind w:firstLine="567"/>
        <w:jc w:val="both"/>
        <w:rPr>
          <w:rFonts w:ascii="Times New Roman" w:hAnsi="Times New Roman" w:cs="Times New Roman"/>
          <w:sz w:val="28"/>
          <w:szCs w:val="28"/>
          <w:lang w:val="uk-UA" w:eastAsia="uk-UA"/>
        </w:rPr>
      </w:pPr>
      <w:r>
        <w:rPr>
          <w:rFonts w:ascii="Times New Roman" w:hAnsi="Times New Roman" w:cs="Times New Roman"/>
          <w:sz w:val="28"/>
          <w:szCs w:val="28"/>
          <w:shd w:val="clear" w:color="auto" w:fill="FFFFFF"/>
          <w:lang w:val="uk-UA" w:eastAsia="uk-UA"/>
        </w:rPr>
        <w:t>В випадку</w:t>
      </w:r>
      <w:r w:rsidR="00F71219" w:rsidRPr="004F3CA0">
        <w:rPr>
          <w:rFonts w:ascii="Times New Roman" w:hAnsi="Times New Roman" w:cs="Times New Roman"/>
          <w:sz w:val="28"/>
          <w:szCs w:val="28"/>
          <w:shd w:val="clear" w:color="auto" w:fill="FFFFFF"/>
          <w:lang w:val="uk-UA" w:eastAsia="uk-UA"/>
        </w:rPr>
        <w:t xml:space="preserve"> продажі/купівлі, здачі тварини на забій необхідно звернутися до державної лікарні ветеринарної медицини, де вам буде видано супровідні ветеринарні документи на тварину, заповнено відомість переміщення та зворотній бік її паспорта.</w:t>
      </w:r>
    </w:p>
    <w:p w:rsidR="00E65D49" w:rsidRPr="004F3CA0" w:rsidRDefault="00E65D49" w:rsidP="004F3CA0">
      <w:pPr>
        <w:pStyle w:val="a5"/>
        <w:jc w:val="both"/>
        <w:rPr>
          <w:rFonts w:ascii="Times New Roman" w:hAnsi="Times New Roman" w:cs="Times New Roman"/>
          <w:sz w:val="28"/>
          <w:szCs w:val="28"/>
          <w:lang w:val="uk-UA"/>
        </w:rPr>
      </w:pPr>
    </w:p>
    <w:sectPr w:rsidR="00E65D49" w:rsidRPr="004F3CA0" w:rsidSect="00F71219">
      <w:type w:val="continuous"/>
      <w:pgSz w:w="11905" w:h="16838"/>
      <w:pgMar w:top="567" w:right="567" w:bottom="0"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ato">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49"/>
    <w:rsid w:val="00015567"/>
    <w:rsid w:val="000D403E"/>
    <w:rsid w:val="000E3094"/>
    <w:rsid w:val="000F7DB2"/>
    <w:rsid w:val="00137866"/>
    <w:rsid w:val="001535F9"/>
    <w:rsid w:val="001B409B"/>
    <w:rsid w:val="001B6E33"/>
    <w:rsid w:val="001C03DF"/>
    <w:rsid w:val="002773B7"/>
    <w:rsid w:val="003828E4"/>
    <w:rsid w:val="00385AB7"/>
    <w:rsid w:val="003D45CA"/>
    <w:rsid w:val="003F4272"/>
    <w:rsid w:val="00416DF5"/>
    <w:rsid w:val="004556CB"/>
    <w:rsid w:val="00473762"/>
    <w:rsid w:val="004820A9"/>
    <w:rsid w:val="004F3CA0"/>
    <w:rsid w:val="00564A56"/>
    <w:rsid w:val="005A03C6"/>
    <w:rsid w:val="005D3510"/>
    <w:rsid w:val="00630051"/>
    <w:rsid w:val="00662B22"/>
    <w:rsid w:val="00695FC5"/>
    <w:rsid w:val="006E3A7B"/>
    <w:rsid w:val="007643E7"/>
    <w:rsid w:val="0077408B"/>
    <w:rsid w:val="007C3FAE"/>
    <w:rsid w:val="00851E0C"/>
    <w:rsid w:val="0089775F"/>
    <w:rsid w:val="008D3667"/>
    <w:rsid w:val="008D5D78"/>
    <w:rsid w:val="00960EB2"/>
    <w:rsid w:val="009B513C"/>
    <w:rsid w:val="00A91D4D"/>
    <w:rsid w:val="00AB092E"/>
    <w:rsid w:val="00B64696"/>
    <w:rsid w:val="00B76815"/>
    <w:rsid w:val="00BB33CE"/>
    <w:rsid w:val="00BC737E"/>
    <w:rsid w:val="00BF61A1"/>
    <w:rsid w:val="00C7126F"/>
    <w:rsid w:val="00CA7FEC"/>
    <w:rsid w:val="00CB233F"/>
    <w:rsid w:val="00D13D97"/>
    <w:rsid w:val="00D62BDD"/>
    <w:rsid w:val="00E37F57"/>
    <w:rsid w:val="00E65D49"/>
    <w:rsid w:val="00E7739D"/>
    <w:rsid w:val="00E97AA3"/>
    <w:rsid w:val="00F71219"/>
    <w:rsid w:val="00F76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638F"/>
  <w15:docId w15:val="{52B6475F-F12E-4008-B3AD-0AAA3536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427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3F4272"/>
    <w:rPr>
      <w:b/>
      <w:bCs/>
    </w:rPr>
  </w:style>
  <w:style w:type="paragraph" w:styleId="a5">
    <w:name w:val="No Spacing"/>
    <w:uiPriority w:val="1"/>
    <w:qFormat/>
    <w:rsid w:val="004F3CA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252818">
      <w:bodyDiv w:val="1"/>
      <w:marLeft w:val="0"/>
      <w:marRight w:val="0"/>
      <w:marTop w:val="0"/>
      <w:marBottom w:val="0"/>
      <w:divBdr>
        <w:top w:val="none" w:sz="0" w:space="0" w:color="auto"/>
        <w:left w:val="none" w:sz="0" w:space="0" w:color="auto"/>
        <w:bottom w:val="none" w:sz="0" w:space="0" w:color="auto"/>
        <w:right w:val="none" w:sz="0" w:space="0" w:color="auto"/>
      </w:divBdr>
      <w:divsChild>
        <w:div w:id="444615623">
          <w:marLeft w:val="0"/>
          <w:marRight w:val="0"/>
          <w:marTop w:val="0"/>
          <w:marBottom w:val="0"/>
          <w:divBdr>
            <w:top w:val="none" w:sz="0" w:space="0" w:color="auto"/>
            <w:left w:val="none" w:sz="0" w:space="0" w:color="auto"/>
            <w:bottom w:val="none" w:sz="0" w:space="0" w:color="auto"/>
            <w:right w:val="none" w:sz="0" w:space="0" w:color="auto"/>
          </w:divBdr>
          <w:divsChild>
            <w:div w:id="565915395">
              <w:marLeft w:val="0"/>
              <w:marRight w:val="0"/>
              <w:marTop w:val="0"/>
              <w:marBottom w:val="0"/>
              <w:divBdr>
                <w:top w:val="none" w:sz="0" w:space="0" w:color="auto"/>
                <w:left w:val="none" w:sz="0" w:space="0" w:color="auto"/>
                <w:bottom w:val="none" w:sz="0" w:space="0" w:color="auto"/>
                <w:right w:val="none" w:sz="0" w:space="0" w:color="auto"/>
              </w:divBdr>
              <w:divsChild>
                <w:div w:id="206008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7404">
          <w:marLeft w:val="0"/>
          <w:marRight w:val="0"/>
          <w:marTop w:val="0"/>
          <w:marBottom w:val="0"/>
          <w:divBdr>
            <w:top w:val="none" w:sz="0" w:space="0" w:color="auto"/>
            <w:left w:val="none" w:sz="0" w:space="0" w:color="auto"/>
            <w:bottom w:val="none" w:sz="0" w:space="0" w:color="auto"/>
            <w:right w:val="none" w:sz="0" w:space="0" w:color="auto"/>
          </w:divBdr>
          <w:divsChild>
            <w:div w:id="1947425669">
              <w:marLeft w:val="0"/>
              <w:marRight w:val="0"/>
              <w:marTop w:val="0"/>
              <w:marBottom w:val="0"/>
              <w:divBdr>
                <w:top w:val="none" w:sz="0" w:space="0" w:color="auto"/>
                <w:left w:val="none" w:sz="0" w:space="0" w:color="auto"/>
                <w:bottom w:val="none" w:sz="0" w:space="0" w:color="auto"/>
                <w:right w:val="none" w:sz="0" w:space="0" w:color="auto"/>
              </w:divBdr>
              <w:divsChild>
                <w:div w:id="1878813059">
                  <w:marLeft w:val="0"/>
                  <w:marRight w:val="0"/>
                  <w:marTop w:val="0"/>
                  <w:marBottom w:val="0"/>
                  <w:divBdr>
                    <w:top w:val="none" w:sz="0" w:space="0" w:color="auto"/>
                    <w:left w:val="none" w:sz="0" w:space="0" w:color="auto"/>
                    <w:bottom w:val="none" w:sz="0" w:space="0" w:color="auto"/>
                    <w:right w:val="none" w:sz="0" w:space="0" w:color="auto"/>
                  </w:divBdr>
                  <w:divsChild>
                    <w:div w:id="1027683151">
                      <w:marLeft w:val="0"/>
                      <w:marRight w:val="0"/>
                      <w:marTop w:val="0"/>
                      <w:marBottom w:val="0"/>
                      <w:divBdr>
                        <w:top w:val="none" w:sz="0" w:space="0" w:color="auto"/>
                        <w:left w:val="none" w:sz="0" w:space="0" w:color="auto"/>
                        <w:bottom w:val="none" w:sz="0" w:space="0" w:color="auto"/>
                        <w:right w:val="none" w:sz="0" w:space="0" w:color="auto"/>
                      </w:divBdr>
                      <w:divsChild>
                        <w:div w:id="275330270">
                          <w:marLeft w:val="0"/>
                          <w:marRight w:val="0"/>
                          <w:marTop w:val="0"/>
                          <w:marBottom w:val="0"/>
                          <w:divBdr>
                            <w:top w:val="none" w:sz="0" w:space="0" w:color="auto"/>
                            <w:left w:val="none" w:sz="0" w:space="0" w:color="auto"/>
                            <w:bottom w:val="none" w:sz="0" w:space="0" w:color="auto"/>
                            <w:right w:val="none" w:sz="0" w:space="0" w:color="auto"/>
                          </w:divBdr>
                          <w:divsChild>
                            <w:div w:id="95298134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686865">
      <w:bodyDiv w:val="1"/>
      <w:marLeft w:val="0"/>
      <w:marRight w:val="0"/>
      <w:marTop w:val="0"/>
      <w:marBottom w:val="0"/>
      <w:divBdr>
        <w:top w:val="none" w:sz="0" w:space="0" w:color="auto"/>
        <w:left w:val="none" w:sz="0" w:space="0" w:color="auto"/>
        <w:bottom w:val="none" w:sz="0" w:space="0" w:color="auto"/>
        <w:right w:val="none" w:sz="0" w:space="0" w:color="auto"/>
      </w:divBdr>
    </w:div>
    <w:div w:id="20176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1549</Words>
  <Characters>884</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UVM-3</cp:lastModifiedBy>
  <cp:revision>65</cp:revision>
  <dcterms:created xsi:type="dcterms:W3CDTF">2024-05-30T11:51:00Z</dcterms:created>
  <dcterms:modified xsi:type="dcterms:W3CDTF">2026-04-06T07:39:00Z</dcterms:modified>
</cp:coreProperties>
</file>