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794" w:rsidRDefault="007D2794" w:rsidP="00E667E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645C">
        <w:rPr>
          <w:rFonts w:ascii="Arial" w:eastAsia="Times New Roman" w:hAnsi="Arial" w:cs="Arial"/>
          <w:noProof/>
          <w:color w:val="063F5D"/>
          <w:sz w:val="21"/>
          <w:szCs w:val="21"/>
          <w:lang w:eastAsia="uk-UA"/>
        </w:rPr>
        <w:drawing>
          <wp:inline distT="0" distB="0" distL="0" distR="0" wp14:anchorId="0B88FFF0" wp14:editId="21CF3EAE">
            <wp:extent cx="3505200" cy="2514600"/>
            <wp:effectExtent l="0" t="0" r="0" b="0"/>
            <wp:docPr id="2" name="Рисунок 2" descr="https://static.kr-rada.gov.ua/cache/news_photo/52/51470-368x264-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kr-rada.gov.ua/cache/news_photo/52/51470-368x264-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45C" w:rsidRPr="00A40AC2" w:rsidRDefault="007B645C" w:rsidP="00E6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AC2">
        <w:rPr>
          <w:rFonts w:ascii="Times New Roman" w:hAnsi="Times New Roman" w:cs="Times New Roman"/>
          <w:b/>
          <w:sz w:val="24"/>
          <w:szCs w:val="24"/>
        </w:rPr>
        <w:t>ПРОФІЛАКТИКА ГРИПУ ПТИЦІ</w:t>
      </w:r>
    </w:p>
    <w:p w:rsidR="00E667E1" w:rsidRPr="007D2794" w:rsidRDefault="00E667E1" w:rsidP="007D2794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794">
        <w:rPr>
          <w:rFonts w:ascii="Times New Roman" w:hAnsi="Times New Roman" w:cs="Times New Roman"/>
          <w:sz w:val="24"/>
          <w:szCs w:val="24"/>
        </w:rPr>
        <w:t>Літній сезон – чудова можливість д</w:t>
      </w:r>
      <w:r w:rsidR="007D2794">
        <w:rPr>
          <w:rFonts w:ascii="Times New Roman" w:hAnsi="Times New Roman" w:cs="Times New Roman"/>
          <w:sz w:val="24"/>
          <w:szCs w:val="24"/>
        </w:rPr>
        <w:t>ля вирощування птиці</w:t>
      </w:r>
      <w:r w:rsidRPr="007D2794">
        <w:rPr>
          <w:rFonts w:ascii="Times New Roman" w:hAnsi="Times New Roman" w:cs="Times New Roman"/>
          <w:sz w:val="24"/>
          <w:szCs w:val="24"/>
        </w:rPr>
        <w:t xml:space="preserve"> і зовсім не зайвим буде нагадати основні правила профілактики грипу птиці, адже ця хвороба небезпечна і людям. </w:t>
      </w:r>
    </w:p>
    <w:p w:rsidR="00E667E1" w:rsidRPr="00E667E1" w:rsidRDefault="007D2794" w:rsidP="007D2794">
      <w:pPr>
        <w:shd w:val="clear" w:color="auto" w:fill="FFFFFF"/>
        <w:spacing w:before="120" w:after="120" w:line="40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Отже, нагадуємо </w:t>
      </w:r>
      <w:r w:rsidR="00E667E1"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к</w:t>
      </w:r>
      <w:r w:rsidR="00E667E1"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лінічні ознаки грипу птиці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, </w:t>
      </w:r>
      <w:r w:rsidRPr="00A40AC2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uk-UA"/>
        </w:rPr>
        <w:t>з</w:t>
      </w:r>
      <w:r w:rsidR="00E667E1" w:rsidRPr="00E667E1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uk-UA"/>
        </w:rPr>
        <w:t>агальні</w:t>
      </w:r>
      <w:r w:rsidR="00E667E1"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 для всіх видів птах</w:t>
      </w:r>
      <w:r w:rsidR="00E667E1"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ів:</w:t>
      </w:r>
      <w:r w:rsidR="00E667E1"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br/>
        <w:t xml:space="preserve">-відмова від корму і води; підвищення температури тіла; пригнічення; порушення координації рухів, парези, паралічі; </w:t>
      </w:r>
      <w:r w:rsidR="00E667E1"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риніт</w:t>
      </w:r>
      <w:r w:rsidR="00E667E1"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 (слизові </w:t>
      </w:r>
      <w:proofErr w:type="spellStart"/>
      <w:r w:rsidR="00E667E1"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витьоки</w:t>
      </w:r>
      <w:proofErr w:type="spellEnd"/>
      <w:r w:rsidR="00E667E1"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 з дзьоба); </w:t>
      </w:r>
      <w:r w:rsidR="00E667E1"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кон’юнктивіт</w:t>
      </w:r>
      <w:r w:rsidR="00E667E1"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 (набряки очей, можливі слизові виділення)</w:t>
      </w:r>
      <w:r w:rsidR="00E667E1"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.</w:t>
      </w:r>
    </w:p>
    <w:p w:rsidR="00E667E1" w:rsidRPr="00E667E1" w:rsidRDefault="00E667E1" w:rsidP="007D2794">
      <w:pPr>
        <w:shd w:val="clear" w:color="auto" w:fill="FFFFFF"/>
        <w:spacing w:before="120" w:after="120" w:line="405" w:lineRule="atLeast"/>
        <w:ind w:firstLine="567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E667E1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uk-UA"/>
        </w:rPr>
        <w:t>У курей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: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br/>
        <w:t>-ціаноз шкірних покривів (зміна кольору</w:t>
      </w:r>
      <w:r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 </w:t>
      </w:r>
      <w:proofErr w:type="spellStart"/>
      <w:r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гребеня</w:t>
      </w:r>
      <w:proofErr w:type="spellEnd"/>
      <w:r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, борідок і кінцівок); набряки під дзьобом; 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підшкірні </w:t>
      </w:r>
      <w:proofErr w:type="spellStart"/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геморагії</w:t>
      </w:r>
      <w:proofErr w:type="spellEnd"/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 (крововилив</w:t>
      </w:r>
      <w:r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и) на кінцівках; 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діарея</w:t>
      </w:r>
      <w:r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 (пронос); зниження несучості, або повне зникнення; 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кашель і чхання.</w:t>
      </w:r>
    </w:p>
    <w:p w:rsidR="00E667E1" w:rsidRPr="00E667E1" w:rsidRDefault="00E667E1" w:rsidP="007D2794">
      <w:pPr>
        <w:shd w:val="clear" w:color="auto" w:fill="FFFFFF"/>
        <w:spacing w:before="120" w:after="120" w:line="405" w:lineRule="atLeast"/>
        <w:ind w:firstLine="567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E667E1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uk-UA"/>
        </w:rPr>
        <w:t>У водоплавних птахів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: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br/>
        <w:t>-нервові явища (викривлення шиї, -відсутність реакції на зовні</w:t>
      </w:r>
      <w:r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шній подразник, кругові рухи); помутніння рогівки; 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сліпота.</w:t>
      </w:r>
    </w:p>
    <w:p w:rsidR="00E667E1" w:rsidRPr="00E667E1" w:rsidRDefault="00E667E1" w:rsidP="007D2794">
      <w:pPr>
        <w:shd w:val="clear" w:color="auto" w:fill="FFFFFF"/>
        <w:spacing w:before="120" w:after="120" w:line="405" w:lineRule="atLeast"/>
        <w:ind w:firstLine="567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Симптоми пташиного грипу </w:t>
      </w:r>
      <w:r w:rsidRPr="00E667E1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uk-UA"/>
        </w:rPr>
        <w:t>у людей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br/>
        <w:t xml:space="preserve">Симптоми </w:t>
      </w:r>
      <w:proofErr w:type="spellStart"/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високопатогенного</w:t>
      </w:r>
      <w:proofErr w:type="spellEnd"/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 пташиного грипу у люде</w:t>
      </w:r>
      <w:r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й бувають різними:</w:t>
      </w:r>
      <w:r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br/>
        <w:t xml:space="preserve">-гарячка, ускладнене дихання, кашель, біль у горлі та м’язах, </w:t>
      </w:r>
      <w:r w:rsidR="007D2794"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запалення очей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.</w:t>
      </w:r>
      <w:r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 Але наголошуємо – діагноз ставить фахівець – лікар!</w:t>
      </w:r>
      <w:r w:rsidR="007D2794"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 Самолікування тільки погіршить стан! 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Вірус є особливо небезпечним через те, що може швидко може швидко привести до пневмонії і, крім того, спричинити важкі ускладнення на серце і нирки.</w:t>
      </w:r>
    </w:p>
    <w:p w:rsidR="00E667E1" w:rsidRPr="00E667E1" w:rsidRDefault="00E667E1" w:rsidP="007D2794">
      <w:pPr>
        <w:shd w:val="clear" w:color="auto" w:fill="FFFFFF"/>
        <w:spacing w:before="120" w:after="120" w:line="405" w:lineRule="atLeast"/>
        <w:ind w:firstLine="567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E667E1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uk-UA"/>
        </w:rPr>
        <w:t>Способи профілактики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br/>
        <w:t>– Для того, щоб уникнути інфікування домашньої птиці в особистих господарствах, необхідно перевести всіх птахів на закритий режим утримання, а на подвір’ях встановити пристосування для відлякування синантропної птиці (опудала, тріскачки).</w:t>
      </w:r>
    </w:p>
    <w:p w:rsidR="00E667E1" w:rsidRPr="00E667E1" w:rsidRDefault="00E667E1" w:rsidP="007D2794">
      <w:pPr>
        <w:shd w:val="clear" w:color="auto" w:fill="FFFFFF"/>
        <w:spacing w:before="120" w:after="120" w:line="405" w:lineRule="atLeast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lastRenderedPageBreak/>
        <w:t>-У процесі догляду за домашніми птахами (годівля, прибирання) необхідно використовувати спеціальний робочий одяг (хала</w:t>
      </w:r>
      <w:r w:rsidR="00A40AC2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т, фартух, рукавиці) та використовувати одноразову маску 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. Суворо забороняється при обслуговуванні вживати їжу, палити, пити.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br/>
        <w:t>Періодично, 2 – 3 рази на тиждень, очищене приміщення та інвентар необхідно обробляти дезінф</w:t>
      </w:r>
      <w:r w:rsidR="007D2794"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ікуючими засобами, що мають </w:t>
      </w:r>
      <w:proofErr w:type="spellStart"/>
      <w:r w:rsidR="007D2794"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віро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цидну</w:t>
      </w:r>
      <w:proofErr w:type="spellEnd"/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 дію до вірусу пташиного грипу.</w:t>
      </w:r>
    </w:p>
    <w:p w:rsidR="00E667E1" w:rsidRPr="00E667E1" w:rsidRDefault="00E667E1" w:rsidP="007D2794">
      <w:pPr>
        <w:shd w:val="clear" w:color="auto" w:fill="FFFFFF"/>
        <w:spacing w:before="120" w:after="120" w:line="405" w:lineRule="atLeast"/>
        <w:ind w:firstLine="567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Застереження при виникненні захворювання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br/>
        <w:t>У період спалаху пташиного грипу не рекомендується купувати живих птахів для розведення та збільшення поголів’я.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br/>
        <w:t>При захворюванні домашньої птиці пташиним грипом єдиним надійним захистом від розповсюдження захворювання є знищення всієї інфікованої птиці.</w:t>
      </w:r>
    </w:p>
    <w:p w:rsidR="00E667E1" w:rsidRPr="00E667E1" w:rsidRDefault="00E667E1" w:rsidP="007D2794">
      <w:pPr>
        <w:shd w:val="clear" w:color="auto" w:fill="FFFFFF"/>
        <w:spacing w:before="120" w:after="120" w:line="405" w:lineRule="atLeast"/>
        <w:ind w:firstLine="567"/>
        <w:textAlignment w:val="baseline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uk-UA"/>
        </w:rPr>
      </w:pPr>
      <w:r w:rsidRPr="00E667E1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uk-UA"/>
        </w:rPr>
        <w:t>Як уникнути зараження пташиним грипом</w:t>
      </w:r>
    </w:p>
    <w:p w:rsidR="00E667E1" w:rsidRPr="00E667E1" w:rsidRDefault="00E667E1" w:rsidP="007D2794">
      <w:pPr>
        <w:shd w:val="clear" w:color="auto" w:fill="FFFFFF"/>
        <w:spacing w:before="120" w:after="120" w:line="405" w:lineRule="atLeast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-Уникайте контакту з хворими чи мертвими птахами;</w:t>
      </w:r>
    </w:p>
    <w:p w:rsidR="00E667E1" w:rsidRPr="00E667E1" w:rsidRDefault="00E667E1" w:rsidP="007D2794">
      <w:pPr>
        <w:shd w:val="clear" w:color="auto" w:fill="FFFFFF"/>
        <w:spacing w:before="120" w:after="120" w:line="405" w:lineRule="atLeast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-Не торкайтесь до місць, на які могли потрапити екскременти хворих птахів;</w:t>
      </w:r>
    </w:p>
    <w:p w:rsidR="00E667E1" w:rsidRPr="00E667E1" w:rsidRDefault="00E667E1" w:rsidP="007D2794">
      <w:pPr>
        <w:shd w:val="clear" w:color="auto" w:fill="FFFFFF"/>
        <w:spacing w:before="120" w:after="120" w:line="405" w:lineRule="atLeast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-Подібно до будь – якого інфекційного захворювання, одним з найбільш ефективних способів захисту є часте ретельне миття рук. Руки слід обов’язково мити з </w:t>
      </w:r>
      <w:proofErr w:type="spellStart"/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милом</w:t>
      </w:r>
      <w:proofErr w:type="spellEnd"/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, а також користуватися дезінфікуючими розчинами, що містять спирт;</w:t>
      </w:r>
    </w:p>
    <w:p w:rsidR="00E667E1" w:rsidRPr="00E667E1" w:rsidRDefault="00E667E1" w:rsidP="007D2794">
      <w:pPr>
        <w:shd w:val="clear" w:color="auto" w:fill="FFFFFF"/>
        <w:spacing w:before="120" w:after="120" w:line="405" w:lineRule="atLeast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-Після контакту з сирим м’ясом птахів (забій, обробка) та іншими продуктами птахівництва слід обов’язково ретельно вимити руки з </w:t>
      </w:r>
      <w:proofErr w:type="spellStart"/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милом</w:t>
      </w:r>
      <w:proofErr w:type="spellEnd"/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, а предмети, на яких оброблялось м’ясо птиці – продезінфікувати;</w:t>
      </w:r>
    </w:p>
    <w:p w:rsidR="00E667E1" w:rsidRPr="00E667E1" w:rsidRDefault="00E667E1" w:rsidP="007D2794">
      <w:pPr>
        <w:shd w:val="clear" w:color="auto" w:fill="FFFFFF"/>
        <w:spacing w:before="120" w:after="120" w:line="405" w:lineRule="atLeast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-Вірус пташиного грипу легко знищити за допомогою термічної обробки, тому вживати в їжу продукти птахівництва слід лише після термічної обробки: яйця потрібно варити не менше 10 хвилин, а м’ясо не менше 30 хвилин при температурі 100 С. Вживаючи добре проварене м’ясо птиці, заразитися не можливо;</w:t>
      </w:r>
    </w:p>
    <w:p w:rsidR="00E667E1" w:rsidRPr="00E667E1" w:rsidRDefault="00E667E1" w:rsidP="007D2794">
      <w:pPr>
        <w:shd w:val="clear" w:color="auto" w:fill="FFFFFF"/>
        <w:spacing w:before="120" w:after="120" w:line="405" w:lineRule="atLeast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-Яйця не можна вживати сирими, перед використанням яєць слід ретельно мити шкарлупу мильною водою;</w:t>
      </w:r>
    </w:p>
    <w:p w:rsidR="00E667E1" w:rsidRPr="00E667E1" w:rsidRDefault="00E667E1" w:rsidP="007D2794">
      <w:pPr>
        <w:shd w:val="clear" w:color="auto" w:fill="FFFFFF"/>
        <w:spacing w:before="120" w:after="120" w:line="405" w:lineRule="atLeast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-Не купуйте м’ясо птиці та продукти птахівництва, що не пройшли ветеринарно – санітарного контролю, а також в місцях несанкціонованої торгівлі;</w:t>
      </w:r>
    </w:p>
    <w:p w:rsidR="00E667E1" w:rsidRPr="00E667E1" w:rsidRDefault="00A40AC2" w:rsidP="007D2794">
      <w:pPr>
        <w:shd w:val="clear" w:color="auto" w:fill="FFFFFF"/>
        <w:spacing w:before="120" w:after="120" w:line="405" w:lineRule="atLeast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-Якщо </w:t>
      </w:r>
      <w:r w:rsidR="00E667E1"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маєте безпо</w:t>
      </w:r>
      <w:r w:rsidR="007D2794" w:rsidRPr="007D2794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середній контакт з птицею найкращим способом профілактики буде</w:t>
      </w:r>
      <w:r w:rsidR="00E667E1"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 xml:space="preserve"> щеплення проти звичайного людського грипу.</w:t>
      </w:r>
    </w:p>
    <w:p w:rsidR="007B645C" w:rsidRPr="007D2794" w:rsidRDefault="00E667E1" w:rsidP="00A40AC2">
      <w:pPr>
        <w:shd w:val="clear" w:color="auto" w:fill="FFFFFF"/>
        <w:spacing w:before="120" w:after="120" w:line="405" w:lineRule="atLeast"/>
        <w:ind w:firstLine="567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uk-UA"/>
        </w:rPr>
      </w:pP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Рекомендуємо бути уважним до стану свого здоров’я та пог</w:t>
      </w:r>
      <w:r w:rsidR="00A40AC2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олів’я птиці у в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аших господарствах.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br/>
      </w:r>
      <w:r w:rsidRPr="00E667E1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uk-UA"/>
        </w:rPr>
        <w:t>При підозрі на захворювання птиці на пташиний грип слід звернутися до спеціалістів служби ветеринарної медицини для вжиття відповідних заходів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.</w:t>
      </w:r>
      <w:r w:rsidRPr="00E667E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br/>
      </w:r>
    </w:p>
    <w:sectPr w:rsidR="007B645C" w:rsidRPr="007D27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C1DA9"/>
    <w:multiLevelType w:val="multilevel"/>
    <w:tmpl w:val="3796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5C"/>
    <w:rsid w:val="005B523F"/>
    <w:rsid w:val="007B645C"/>
    <w:rsid w:val="007D2794"/>
    <w:rsid w:val="00A40AC2"/>
    <w:rsid w:val="00BC4AF0"/>
    <w:rsid w:val="00DF06B5"/>
    <w:rsid w:val="00E6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BCAA8-AD3E-4FEB-B464-AE527E97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B645C"/>
    <w:rPr>
      <w:b/>
      <w:bCs/>
    </w:rPr>
  </w:style>
  <w:style w:type="character" w:styleId="a5">
    <w:name w:val="Hyperlink"/>
    <w:basedOn w:val="a0"/>
    <w:uiPriority w:val="99"/>
    <w:semiHidden/>
    <w:unhideWhenUsed/>
    <w:rsid w:val="007B645C"/>
    <w:rPr>
      <w:color w:val="0000FF"/>
      <w:u w:val="single"/>
    </w:rPr>
  </w:style>
  <w:style w:type="paragraph" w:customStyle="1" w:styleId="capitalletter">
    <w:name w:val="capital_letter"/>
    <w:basedOn w:val="a"/>
    <w:rsid w:val="00E6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62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atic.kr-rada.gov.ua/cache/news_photo/52/51470-1200x800-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2364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2026-07-08T06:28:00Z</dcterms:created>
  <dcterms:modified xsi:type="dcterms:W3CDTF">2026-07-08T06:28:00Z</dcterms:modified>
</cp:coreProperties>
</file>