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F3" w:rsidRPr="00412B7E" w:rsidRDefault="00F07DF3" w:rsidP="00F07DF3">
      <w:pPr>
        <w:tabs>
          <w:tab w:val="left" w:pos="9356"/>
        </w:tabs>
        <w:spacing w:after="0" w:line="240" w:lineRule="auto"/>
        <w:ind w:left="-240"/>
        <w:rPr>
          <w:rFonts w:ascii="Times New Roman" w:eastAsia="Times New Roman" w:hAnsi="Times New Roman" w:cs="Times New Roman"/>
          <w:sz w:val="28"/>
          <w:szCs w:val="28"/>
          <w:lang w:eastAsia="ru-RU"/>
        </w:rPr>
      </w:pPr>
    </w:p>
    <w:p w:rsidR="00082FC4" w:rsidRPr="00412B7E" w:rsidRDefault="00082FC4" w:rsidP="00F07DF3">
      <w:pPr>
        <w:tabs>
          <w:tab w:val="left" w:pos="9356"/>
        </w:tabs>
        <w:spacing w:after="0" w:line="240" w:lineRule="auto"/>
        <w:ind w:left="-240"/>
        <w:rPr>
          <w:rFonts w:ascii="Times New Roman" w:eastAsia="Times New Roman" w:hAnsi="Times New Roman" w:cs="Times New Roman"/>
          <w:sz w:val="28"/>
          <w:szCs w:val="28"/>
          <w:lang w:eastAsia="ru-RU"/>
        </w:rPr>
      </w:pPr>
    </w:p>
    <w:p w:rsidR="00412B7E" w:rsidRPr="00412B7E" w:rsidRDefault="00412B7E" w:rsidP="00412B7E">
      <w:pPr>
        <w:spacing w:after="0" w:line="228" w:lineRule="auto"/>
        <w:rPr>
          <w:rFonts w:ascii="Times New Roman" w:eastAsia="Times New Roman" w:hAnsi="Times New Roman" w:cs="Times New Roman"/>
          <w:b/>
          <w:sz w:val="28"/>
          <w:szCs w:val="28"/>
          <w:lang w:eastAsia="uk-UA"/>
        </w:rPr>
      </w:pPr>
      <w:r w:rsidRPr="00412B7E">
        <w:rPr>
          <w:rFonts w:ascii="Times New Roman" w:eastAsia="Times New Roman" w:hAnsi="Times New Roman" w:cs="Times New Roman"/>
          <w:b/>
          <w:sz w:val="28"/>
          <w:szCs w:val="28"/>
          <w:lang w:eastAsia="uk-UA"/>
        </w:rPr>
        <w:t xml:space="preserve">Про роботу із зверненнями громадян </w:t>
      </w:r>
    </w:p>
    <w:p w:rsidR="00412B7E" w:rsidRDefault="00412B7E" w:rsidP="00412B7E">
      <w:pPr>
        <w:spacing w:after="0" w:line="228" w:lineRule="auto"/>
        <w:rPr>
          <w:rFonts w:ascii="Times New Roman" w:eastAsia="Times New Roman" w:hAnsi="Times New Roman" w:cs="Times New Roman"/>
          <w:b/>
          <w:sz w:val="28"/>
          <w:szCs w:val="28"/>
          <w:lang w:eastAsia="uk-UA"/>
        </w:rPr>
      </w:pPr>
      <w:r w:rsidRPr="00412B7E">
        <w:rPr>
          <w:rFonts w:ascii="Times New Roman" w:eastAsia="Times New Roman" w:hAnsi="Times New Roman" w:cs="Times New Roman"/>
          <w:b/>
          <w:sz w:val="28"/>
          <w:szCs w:val="28"/>
          <w:lang w:eastAsia="uk-UA"/>
        </w:rPr>
        <w:t xml:space="preserve">у Голованівській районній військовій </w:t>
      </w:r>
    </w:p>
    <w:p w:rsidR="00412B7E" w:rsidRPr="00412B7E" w:rsidRDefault="00412B7E" w:rsidP="00412B7E">
      <w:pPr>
        <w:spacing w:after="0" w:line="228" w:lineRule="auto"/>
        <w:rPr>
          <w:rFonts w:ascii="Times New Roman" w:eastAsia="Times New Roman" w:hAnsi="Times New Roman" w:cs="Times New Roman"/>
          <w:sz w:val="28"/>
          <w:szCs w:val="28"/>
          <w:lang w:eastAsia="uk-UA"/>
        </w:rPr>
      </w:pPr>
      <w:r w:rsidRPr="00412B7E">
        <w:rPr>
          <w:rFonts w:ascii="Times New Roman" w:eastAsia="Times New Roman" w:hAnsi="Times New Roman" w:cs="Times New Roman"/>
          <w:b/>
          <w:sz w:val="28"/>
          <w:szCs w:val="28"/>
          <w:lang w:eastAsia="uk-UA"/>
        </w:rPr>
        <w:t xml:space="preserve">адміністрації </w:t>
      </w:r>
    </w:p>
    <w:p w:rsidR="00412B7E" w:rsidRPr="00412B7E" w:rsidRDefault="00412B7E" w:rsidP="00412B7E">
      <w:pPr>
        <w:spacing w:after="0" w:line="228" w:lineRule="auto"/>
        <w:rPr>
          <w:rFonts w:ascii="Times New Roman" w:eastAsia="Times New Roman" w:hAnsi="Times New Roman" w:cs="Times New Roman"/>
          <w:sz w:val="28"/>
          <w:lang w:eastAsia="uk-UA"/>
        </w:rPr>
      </w:pPr>
    </w:p>
    <w:p w:rsidR="00412B7E" w:rsidRPr="00412B7E" w:rsidRDefault="00412B7E" w:rsidP="00412B7E">
      <w:pPr>
        <w:spacing w:after="0" w:line="228" w:lineRule="auto"/>
        <w:rPr>
          <w:rFonts w:ascii="Times New Roman" w:eastAsia="Times New Roman" w:hAnsi="Times New Roman" w:cs="Times New Roman"/>
          <w:sz w:val="28"/>
          <w:lang w:eastAsia="uk-UA"/>
        </w:rPr>
      </w:pPr>
    </w:p>
    <w:p w:rsidR="00412B7E" w:rsidRPr="00412B7E" w:rsidRDefault="00412B7E" w:rsidP="00412B7E">
      <w:pPr>
        <w:spacing w:after="0" w:line="240" w:lineRule="auto"/>
        <w:ind w:firstLine="567"/>
        <w:jc w:val="both"/>
        <w:rPr>
          <w:rFonts w:ascii="Times New Roman" w:eastAsia="Calibri" w:hAnsi="Times New Roman" w:cs="Times New Roman"/>
          <w:sz w:val="28"/>
          <w:szCs w:val="28"/>
          <w:lang w:eastAsia="uk-UA"/>
        </w:rPr>
      </w:pPr>
      <w:r w:rsidRPr="00412B7E">
        <w:rPr>
          <w:rFonts w:ascii="Times New Roman" w:eastAsia="Calibri" w:hAnsi="Times New Roman" w:cs="Times New Roman"/>
          <w:sz w:val="28"/>
          <w:szCs w:val="28"/>
          <w:lang w:eastAsia="uk-UA"/>
        </w:rPr>
        <w:t>На  виконання Указу Президента України від 07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рай</w:t>
      </w:r>
      <w:r>
        <w:rPr>
          <w:rFonts w:ascii="Times New Roman" w:eastAsia="Calibri" w:hAnsi="Times New Roman" w:cs="Times New Roman"/>
          <w:sz w:val="28"/>
          <w:szCs w:val="28"/>
          <w:lang w:eastAsia="uk-UA"/>
        </w:rPr>
        <w:t xml:space="preserve">онною </w:t>
      </w:r>
      <w:r w:rsidRPr="00412B7E">
        <w:rPr>
          <w:rFonts w:ascii="Times New Roman" w:eastAsia="Calibri" w:hAnsi="Times New Roman" w:cs="Times New Roman"/>
          <w:sz w:val="28"/>
          <w:szCs w:val="28"/>
          <w:lang w:eastAsia="uk-UA"/>
        </w:rPr>
        <w:t>військ</w:t>
      </w:r>
      <w:r>
        <w:rPr>
          <w:rFonts w:ascii="Times New Roman" w:eastAsia="Calibri" w:hAnsi="Times New Roman" w:cs="Times New Roman"/>
          <w:sz w:val="28"/>
          <w:szCs w:val="28"/>
          <w:lang w:eastAsia="uk-UA"/>
        </w:rPr>
        <w:t xml:space="preserve">овою </w:t>
      </w:r>
      <w:r w:rsidRPr="00412B7E">
        <w:rPr>
          <w:rFonts w:ascii="Times New Roman" w:eastAsia="Calibri" w:hAnsi="Times New Roman" w:cs="Times New Roman"/>
          <w:sz w:val="28"/>
          <w:szCs w:val="28"/>
          <w:lang w:eastAsia="uk-UA"/>
        </w:rPr>
        <w:t>адміністрацією та сільськими, селищними, міськими радами впродовж І півріччя 2023 року проводилась робота щодо забезпечення реалізації прав громадян на звернення у письмовому вигляді, у тому числі надіслане з використанням мереж</w:t>
      </w:r>
      <w:r>
        <w:rPr>
          <w:rFonts w:ascii="Times New Roman" w:eastAsia="Calibri" w:hAnsi="Times New Roman" w:cs="Times New Roman"/>
          <w:sz w:val="28"/>
          <w:szCs w:val="28"/>
          <w:lang w:eastAsia="uk-UA"/>
        </w:rPr>
        <w:t>і</w:t>
      </w:r>
      <w:r w:rsidRPr="00412B7E">
        <w:rPr>
          <w:rFonts w:ascii="Times New Roman" w:eastAsia="Calibri" w:hAnsi="Times New Roman" w:cs="Times New Roman"/>
          <w:sz w:val="28"/>
          <w:szCs w:val="28"/>
          <w:lang w:eastAsia="uk-UA"/>
        </w:rPr>
        <w:t xml:space="preserve"> Інтернет, засобів електронного зв’язку, викладене громадянином на особистому прийомі або за допомогою засобів телефонного зв’язку, через телефонні «гарячі лінії» тощо.</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Діловодство за зверненнями громадян у райвійськадміністрації ведеться згідно з Інструкцією з діловодства за зверненнями громадян у Голованівській районній державній адміністрації, яка затверджена розпорядженням голови Голованівської райдержадміністрації від 17 серпня 2021 року № 260-р.</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Усі звернення, що надійшли на адресу установи централізовано реєструються у день їх надходження.</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Електронне звернення приймається на визначену електронну адресу або шляхом заповнення електронної форми, яка розміщена на офіційному </w:t>
      </w:r>
      <w:proofErr w:type="spellStart"/>
      <w:r w:rsidRPr="00412B7E">
        <w:rPr>
          <w:rFonts w:ascii="Times New Roman" w:eastAsia="Times New Roman" w:hAnsi="Times New Roman" w:cs="Times New Roman"/>
          <w:sz w:val="28"/>
          <w:szCs w:val="28"/>
          <w:lang w:eastAsia="uk-UA"/>
        </w:rPr>
        <w:t>вебсайті</w:t>
      </w:r>
      <w:proofErr w:type="spellEnd"/>
      <w:r w:rsidRPr="00412B7E">
        <w:rPr>
          <w:rFonts w:ascii="Times New Roman" w:eastAsia="Times New Roman" w:hAnsi="Times New Roman" w:cs="Times New Roman"/>
          <w:sz w:val="28"/>
          <w:szCs w:val="28"/>
          <w:lang w:eastAsia="uk-UA"/>
        </w:rPr>
        <w:t>.</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Pr="00412B7E">
        <w:rPr>
          <w:rFonts w:ascii="Times New Roman" w:eastAsia="Times New Roman" w:hAnsi="Times New Roman" w:cs="Times New Roman"/>
          <w:sz w:val="28"/>
          <w:szCs w:val="28"/>
          <w:lang w:eastAsia="uk-UA"/>
        </w:rPr>
        <w:t>сі звернення, що надходять, розглядаються керівництвом та надаються відповідні доручення виконавцям. Авторів звернень повідомляють про результати їх розгляду.</w:t>
      </w:r>
    </w:p>
    <w:p w:rsidR="00412B7E" w:rsidRDefault="00412B7E" w:rsidP="00412B7E">
      <w:pPr>
        <w:shd w:val="clear" w:color="auto" w:fill="FFFFFF"/>
        <w:spacing w:after="0" w:line="240" w:lineRule="auto"/>
        <w:ind w:firstLine="567"/>
        <w:jc w:val="both"/>
        <w:rPr>
          <w:rFonts w:ascii="Times New Roman" w:eastAsia="Times New Roman" w:hAnsi="Times New Roman" w:cs="Times New Roman"/>
          <w:spacing w:val="-1"/>
          <w:sz w:val="28"/>
          <w:szCs w:val="28"/>
          <w:lang w:eastAsia="uk-UA"/>
        </w:rPr>
        <w:sectPr w:rsidR="00412B7E" w:rsidSect="00940BC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426" w:left="1701" w:header="284" w:footer="680" w:gutter="0"/>
          <w:cols w:space="708"/>
          <w:docGrid w:linePitch="360"/>
        </w:sectPr>
      </w:pPr>
      <w:r w:rsidRPr="00412B7E">
        <w:rPr>
          <w:rFonts w:ascii="Times New Roman" w:eastAsia="Times New Roman" w:hAnsi="Times New Roman" w:cs="Times New Roman"/>
          <w:sz w:val="28"/>
          <w:szCs w:val="28"/>
          <w:lang w:eastAsia="uk-UA"/>
        </w:rPr>
        <w:t xml:space="preserve">Протягом січня-червня 2023 року </w:t>
      </w:r>
      <w:r>
        <w:rPr>
          <w:rFonts w:ascii="Times New Roman" w:eastAsia="Times New Roman" w:hAnsi="Times New Roman" w:cs="Times New Roman"/>
          <w:sz w:val="28"/>
          <w:szCs w:val="28"/>
          <w:lang w:eastAsia="uk-UA"/>
        </w:rPr>
        <w:t xml:space="preserve">надійшло </w:t>
      </w:r>
      <w:r w:rsidRPr="00412B7E">
        <w:rPr>
          <w:rFonts w:ascii="Times New Roman" w:eastAsia="Times New Roman" w:hAnsi="Times New Roman" w:cs="Times New Roman"/>
          <w:sz w:val="28"/>
          <w:szCs w:val="28"/>
          <w:lang w:eastAsia="uk-UA"/>
        </w:rPr>
        <w:t xml:space="preserve"> 401 звернення від громадян. Із загальної кількості звернень письмових </w:t>
      </w:r>
      <w:r>
        <w:rPr>
          <w:rFonts w:ascii="Times New Roman" w:eastAsia="Times New Roman" w:hAnsi="Times New Roman" w:cs="Times New Roman"/>
          <w:sz w:val="28"/>
          <w:szCs w:val="28"/>
          <w:lang w:eastAsia="uk-UA"/>
        </w:rPr>
        <w:t>-</w:t>
      </w:r>
      <w:r w:rsidRPr="00412B7E">
        <w:rPr>
          <w:rFonts w:ascii="Times New Roman" w:eastAsia="Times New Roman" w:hAnsi="Times New Roman" w:cs="Times New Roman"/>
          <w:sz w:val="28"/>
          <w:szCs w:val="28"/>
          <w:lang w:eastAsia="uk-UA"/>
        </w:rPr>
        <w:t xml:space="preserve"> 330, 71 </w:t>
      </w:r>
      <w:r>
        <w:rPr>
          <w:rFonts w:ascii="Times New Roman" w:eastAsia="Times New Roman" w:hAnsi="Times New Roman" w:cs="Times New Roman"/>
          <w:sz w:val="28"/>
          <w:szCs w:val="28"/>
          <w:lang w:eastAsia="uk-UA"/>
        </w:rPr>
        <w:t xml:space="preserve">особу </w:t>
      </w:r>
      <w:r w:rsidRPr="00412B7E">
        <w:rPr>
          <w:rFonts w:ascii="Times New Roman" w:eastAsia="Times New Roman" w:hAnsi="Times New Roman" w:cs="Times New Roman"/>
          <w:sz w:val="28"/>
          <w:szCs w:val="28"/>
          <w:lang w:eastAsia="uk-UA"/>
        </w:rPr>
        <w:t>було прийнято керівництвом на особистих та виїзних прийомах. За результатами розгляду звернень, заявникам надано вичерпні письмові (усні) відповіді відповідно до вимог чинного законодавства.</w:t>
      </w:r>
      <w:r w:rsidRPr="00412B7E">
        <w:rPr>
          <w:rFonts w:ascii="Times New Roman" w:eastAsia="Times New Roman" w:hAnsi="Times New Roman" w:cs="Times New Roman"/>
          <w:spacing w:val="-1"/>
          <w:sz w:val="28"/>
          <w:szCs w:val="28"/>
          <w:lang w:eastAsia="uk-UA"/>
        </w:rPr>
        <w:t xml:space="preserve"> Звернення, які надходять через Кіровоградський регіональний контактний центр, розглядаються оперативною і з наданням копії відповіді контактному центру. </w:t>
      </w:r>
    </w:p>
    <w:p w:rsidR="00412B7E" w:rsidRPr="00412B7E" w:rsidRDefault="00412B7E" w:rsidP="00412B7E">
      <w:pPr>
        <w:shd w:val="clear" w:color="auto" w:fill="FFFFFF"/>
        <w:spacing w:after="0" w:line="240" w:lineRule="auto"/>
        <w:ind w:firstLine="567"/>
        <w:jc w:val="both"/>
        <w:rPr>
          <w:rFonts w:ascii="Times New Roman" w:eastAsia="Times New Roman" w:hAnsi="Times New Roman" w:cs="Times New Roman"/>
          <w:spacing w:val="-1"/>
          <w:sz w:val="28"/>
          <w:szCs w:val="28"/>
          <w:lang w:eastAsia="uk-UA"/>
        </w:rPr>
      </w:pPr>
      <w:r w:rsidRPr="00412B7E">
        <w:rPr>
          <w:rFonts w:ascii="Times New Roman" w:eastAsia="Times New Roman" w:hAnsi="Times New Roman" w:cs="Times New Roman"/>
          <w:spacing w:val="-1"/>
          <w:sz w:val="28"/>
          <w:szCs w:val="28"/>
          <w:lang w:eastAsia="uk-UA"/>
        </w:rPr>
        <w:lastRenderedPageBreak/>
        <w:t xml:space="preserve">Громадянам, у випадку надання роз’яснень щодо неможливості задоволення заяв чи скарг, роз’яснюється порядок оскарження прийнятих рішень за результатами розгляду звернення та вказуються контактні телефони місцевого центру з надання безоплатної вторинної правової допомоги. </w:t>
      </w:r>
    </w:p>
    <w:p w:rsidR="00412B7E" w:rsidRPr="00412B7E" w:rsidRDefault="00412B7E" w:rsidP="00412B7E">
      <w:pPr>
        <w:shd w:val="clear" w:color="auto" w:fill="FFFFFF"/>
        <w:spacing w:after="0" w:line="240" w:lineRule="auto"/>
        <w:ind w:firstLine="567"/>
        <w:jc w:val="both"/>
        <w:rPr>
          <w:rFonts w:ascii="Times New Roman" w:eastAsia="Times New Roman" w:hAnsi="Times New Roman" w:cs="Times New Roman"/>
          <w:spacing w:val="-1"/>
          <w:sz w:val="28"/>
          <w:szCs w:val="28"/>
          <w:lang w:eastAsia="uk-UA"/>
        </w:rPr>
      </w:pPr>
      <w:r w:rsidRPr="00412B7E">
        <w:rPr>
          <w:rFonts w:ascii="Times New Roman" w:eastAsia="Times New Roman" w:hAnsi="Times New Roman" w:cs="Times New Roman"/>
          <w:spacing w:val="-2"/>
          <w:sz w:val="28"/>
          <w:szCs w:val="28"/>
          <w:lang w:eastAsia="uk-UA"/>
        </w:rPr>
        <w:t xml:space="preserve">У роботі з розгляду звернень громадян </w:t>
      </w:r>
      <w:r w:rsidRPr="00412B7E">
        <w:rPr>
          <w:rFonts w:ascii="Times New Roman" w:eastAsia="Times New Roman" w:hAnsi="Times New Roman" w:cs="Times New Roman"/>
          <w:spacing w:val="-1"/>
          <w:sz w:val="28"/>
          <w:szCs w:val="28"/>
          <w:lang w:eastAsia="uk-UA"/>
        </w:rPr>
        <w:t xml:space="preserve">не допускалось надання неоднозначних, необґрунтованих або неповних відповідей, </w:t>
      </w:r>
      <w:r w:rsidRPr="00412B7E">
        <w:rPr>
          <w:rFonts w:ascii="Times New Roman" w:eastAsia="Times New Roman" w:hAnsi="Times New Roman" w:cs="Times New Roman"/>
          <w:spacing w:val="3"/>
          <w:sz w:val="28"/>
          <w:szCs w:val="28"/>
          <w:lang w:eastAsia="uk-UA"/>
        </w:rPr>
        <w:t xml:space="preserve">не було порушено термінів розгляду звернень установлених законом, також відсутні випадки: </w:t>
      </w:r>
      <w:r w:rsidRPr="00412B7E">
        <w:rPr>
          <w:rFonts w:ascii="Times New Roman" w:eastAsia="Times New Roman" w:hAnsi="Times New Roman" w:cs="Times New Roman"/>
          <w:spacing w:val="2"/>
          <w:sz w:val="28"/>
          <w:szCs w:val="28"/>
          <w:lang w:eastAsia="uk-UA"/>
        </w:rPr>
        <w:t>безпідставної передачі розгляду звернень іншим органам та б</w:t>
      </w:r>
      <w:r w:rsidRPr="00412B7E">
        <w:rPr>
          <w:rFonts w:ascii="Times New Roman" w:eastAsia="Times New Roman" w:hAnsi="Times New Roman" w:cs="Times New Roman"/>
          <w:spacing w:val="4"/>
          <w:sz w:val="28"/>
          <w:szCs w:val="28"/>
          <w:lang w:eastAsia="uk-UA"/>
        </w:rPr>
        <w:t>езпідставної відмови в задоволенні законних вимог заявників.</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sz w:val="28"/>
          <w:szCs w:val="28"/>
          <w:lang w:eastAsia="uk-UA"/>
        </w:rPr>
        <w:t>Протягом звітного періоду звернень з питаннями які не входять до повноважень райвійськадміністрації не надходило.</w:t>
      </w:r>
      <w:r w:rsidRPr="00412B7E">
        <w:rPr>
          <w:rFonts w:ascii="Times New Roman" w:eastAsia="Times New Roman" w:hAnsi="Times New Roman" w:cs="Times New Roman"/>
          <w:color w:val="000000"/>
          <w:sz w:val="28"/>
          <w:szCs w:val="28"/>
          <w:lang w:eastAsia="uk-UA"/>
        </w:rPr>
        <w:t xml:space="preserve"> У разі визнання заяви чи скарги </w:t>
      </w:r>
      <w:r w:rsidR="000528BF" w:rsidRPr="00412B7E">
        <w:rPr>
          <w:rFonts w:ascii="Times New Roman" w:eastAsia="Times New Roman" w:hAnsi="Times New Roman" w:cs="Times New Roman"/>
          <w:color w:val="000000"/>
          <w:sz w:val="28"/>
          <w:szCs w:val="28"/>
          <w:lang w:eastAsia="uk-UA"/>
        </w:rPr>
        <w:t>необґрунтованою</w:t>
      </w:r>
      <w:r w:rsidRPr="00412B7E">
        <w:rPr>
          <w:rFonts w:ascii="Times New Roman" w:eastAsia="Times New Roman" w:hAnsi="Times New Roman" w:cs="Times New Roman"/>
          <w:color w:val="000000"/>
          <w:sz w:val="28"/>
          <w:szCs w:val="28"/>
          <w:lang w:eastAsia="uk-UA"/>
        </w:rPr>
        <w:t xml:space="preserve"> (ст. 19 Закону України "Про звернення громадян"), або прийняття рішення про відмову у задоволенні вимог, викладених у заяві (клопотанні), воно доводиться до громадянина у письмовій формі з посиланням на Закон і викладенням мотивів відмови (ст. 15 Закону України "Про звернення громадян") та роз'яснюється порядок оскарження прийнятого за нею рішення.</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Слід відзначити, що за звітний період на 36 збільшилась кількість усіх звернень порівняно з 2022 роком (2022</w:t>
      </w:r>
      <w:r w:rsidR="00F904FD">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sz w:val="28"/>
          <w:szCs w:val="28"/>
          <w:lang w:eastAsia="uk-UA"/>
        </w:rPr>
        <w:t>-</w:t>
      </w:r>
      <w:r w:rsidR="00F904FD">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sz w:val="28"/>
          <w:szCs w:val="28"/>
          <w:lang w:eastAsia="uk-UA"/>
        </w:rPr>
        <w:t>365).</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За характером основних питань, що порушували громадяни у зверненнях до райвійськадміністрації, чинне місце займають питання внутрішньо переміщених осіб та соціального захисту населення - 93%, (у 2022 році - 77%).</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За січень-червень 2023 року надійшло 1 колективне звернення, з урахуванням якого звернулось 407 осіб.</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Особлива увага приділяється розгляду звернень членів сімей військовослужбовців ЗСУ, які загинули під час звільнення України від повнома</w:t>
      </w:r>
      <w:r w:rsidR="00F904FD">
        <w:rPr>
          <w:rFonts w:ascii="Times New Roman" w:eastAsia="Times New Roman" w:hAnsi="Times New Roman" w:cs="Times New Roman"/>
          <w:sz w:val="28"/>
          <w:szCs w:val="28"/>
          <w:lang w:eastAsia="uk-UA"/>
        </w:rPr>
        <w:t>с</w:t>
      </w:r>
      <w:r w:rsidRPr="00412B7E">
        <w:rPr>
          <w:rFonts w:ascii="Times New Roman" w:eastAsia="Times New Roman" w:hAnsi="Times New Roman" w:cs="Times New Roman"/>
          <w:sz w:val="28"/>
          <w:szCs w:val="28"/>
          <w:lang w:eastAsia="uk-UA"/>
        </w:rPr>
        <w:t>штабного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 Такі звернення розглядалися першочергово особисто першим заступником райвійськадміністрації.</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 xml:space="preserve">Для надання кваліфікованої допомоги громадянам із правових питань у районній державній адміністрації створені належні умови для організації особистого прийому осіб, які потребують безоплатної первинної правової допомоги. Так у відділі з питань правової роботи, мобілізаційної роботи, запобігання і виявлення корупції апарату райвійськадміністрації працює правова громадська приймальня, яка надає безкоштовну юридичну допомогу громадянам. </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За І півріччя 2023 року проведено сім засідань постійно діючої комісії з питань розгляду звернень громадян, які оформлені протоколами від 22.01.2023 </w:t>
      </w:r>
      <w:r w:rsidR="00152683">
        <w:rPr>
          <w:rFonts w:ascii="Times New Roman" w:eastAsia="Times New Roman" w:hAnsi="Times New Roman" w:cs="Times New Roman"/>
          <w:sz w:val="28"/>
          <w:szCs w:val="28"/>
          <w:lang w:eastAsia="uk-UA"/>
        </w:rPr>
        <w:t>№ 1, від 28.02.</w:t>
      </w:r>
      <w:r w:rsidRPr="00412B7E">
        <w:rPr>
          <w:rFonts w:ascii="Times New Roman" w:eastAsia="Times New Roman" w:hAnsi="Times New Roman" w:cs="Times New Roman"/>
          <w:sz w:val="28"/>
          <w:szCs w:val="28"/>
          <w:lang w:eastAsia="uk-UA"/>
        </w:rPr>
        <w:t>2023  № 2, від 21.03.2023 №3, від 21.03.2023 №4, 25.04.2023 №</w:t>
      </w:r>
      <w:r w:rsidR="00152683">
        <w:rPr>
          <w:rFonts w:ascii="Times New Roman" w:eastAsia="Times New Roman" w:hAnsi="Times New Roman" w:cs="Times New Roman"/>
          <w:sz w:val="28"/>
          <w:szCs w:val="28"/>
          <w:lang w:eastAsia="uk-UA"/>
        </w:rPr>
        <w:t>5</w:t>
      </w:r>
      <w:r w:rsidRPr="00412B7E">
        <w:rPr>
          <w:rFonts w:ascii="Times New Roman" w:eastAsia="Times New Roman" w:hAnsi="Times New Roman" w:cs="Times New Roman"/>
          <w:sz w:val="28"/>
          <w:szCs w:val="28"/>
          <w:lang w:eastAsia="uk-UA"/>
        </w:rPr>
        <w:t>., від 29.05.2023 №6, 19.06.2023 №7.</w:t>
      </w:r>
    </w:p>
    <w:p w:rsidR="002262FF" w:rsidRDefault="002262FF" w:rsidP="00412B7E">
      <w:pPr>
        <w:widowControl w:val="0"/>
        <w:spacing w:after="0" w:line="240" w:lineRule="auto"/>
        <w:ind w:firstLine="567"/>
        <w:jc w:val="both"/>
        <w:rPr>
          <w:rFonts w:ascii="Times New Roman" w:eastAsia="Times New Roman" w:hAnsi="Times New Roman" w:cs="Times New Roman"/>
          <w:sz w:val="28"/>
          <w:szCs w:val="28"/>
          <w:lang w:eastAsia="uk-UA"/>
        </w:rPr>
      </w:pP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lastRenderedPageBreak/>
        <w:t>На офіційному веб-сайті районної військової адміністрації публікуються довідки про роботу із зверненнями громадян, графіки проведення особистих та виїзних прийомів громадян керівництвом райвійськадміністрації та "прямої телефонної лінії".</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26 грудня 2023 року першим заступником голови райвійськадміністрації затверджен</w:t>
      </w:r>
      <w:r w:rsidR="002262FF">
        <w:rPr>
          <w:rFonts w:ascii="Times New Roman" w:eastAsia="Times New Roman" w:hAnsi="Times New Roman" w:cs="Times New Roman"/>
          <w:color w:val="000000"/>
          <w:sz w:val="28"/>
          <w:szCs w:val="28"/>
          <w:lang w:eastAsia="uk-UA"/>
        </w:rPr>
        <w:t xml:space="preserve">о </w:t>
      </w:r>
      <w:r w:rsidRPr="00412B7E">
        <w:rPr>
          <w:rFonts w:ascii="Times New Roman" w:eastAsia="Times New Roman" w:hAnsi="Times New Roman" w:cs="Times New Roman"/>
          <w:color w:val="000000"/>
          <w:sz w:val="28"/>
          <w:szCs w:val="28"/>
          <w:lang w:eastAsia="uk-UA"/>
        </w:rPr>
        <w:t>Графік проведення перевірок додержання законодавства про звернення громадян у структурних підрозділах рай</w:t>
      </w:r>
      <w:r w:rsidR="002262FF">
        <w:rPr>
          <w:rFonts w:ascii="Times New Roman" w:eastAsia="Times New Roman" w:hAnsi="Times New Roman" w:cs="Times New Roman"/>
          <w:color w:val="000000"/>
          <w:sz w:val="28"/>
          <w:szCs w:val="28"/>
          <w:lang w:eastAsia="uk-UA"/>
        </w:rPr>
        <w:t>військ</w:t>
      </w:r>
      <w:r w:rsidR="002262FF" w:rsidRPr="00412B7E">
        <w:rPr>
          <w:rFonts w:ascii="Times New Roman" w:eastAsia="Times New Roman" w:hAnsi="Times New Roman" w:cs="Times New Roman"/>
          <w:color w:val="000000"/>
          <w:sz w:val="28"/>
          <w:szCs w:val="28"/>
          <w:lang w:eastAsia="uk-UA"/>
        </w:rPr>
        <w:t>адміністрації</w:t>
      </w:r>
      <w:r w:rsidRPr="00412B7E">
        <w:rPr>
          <w:rFonts w:ascii="Times New Roman" w:eastAsia="Times New Roman" w:hAnsi="Times New Roman" w:cs="Times New Roman"/>
          <w:color w:val="000000"/>
          <w:sz w:val="28"/>
          <w:szCs w:val="28"/>
          <w:lang w:eastAsia="uk-UA"/>
        </w:rPr>
        <w:t xml:space="preserve"> на 2023 рік. 26</w:t>
      </w:r>
      <w:r w:rsidR="002262FF">
        <w:rPr>
          <w:rFonts w:ascii="Times New Roman" w:eastAsia="Times New Roman" w:hAnsi="Times New Roman" w:cs="Times New Roman"/>
          <w:color w:val="000000"/>
          <w:sz w:val="28"/>
          <w:szCs w:val="28"/>
          <w:lang w:eastAsia="uk-UA"/>
        </w:rPr>
        <w:t xml:space="preserve"> травня </w:t>
      </w:r>
      <w:r w:rsidRPr="00412B7E">
        <w:rPr>
          <w:rFonts w:ascii="Times New Roman" w:eastAsia="Times New Roman" w:hAnsi="Times New Roman" w:cs="Times New Roman"/>
          <w:color w:val="000000"/>
          <w:sz w:val="28"/>
          <w:szCs w:val="28"/>
          <w:lang w:eastAsia="uk-UA"/>
        </w:rPr>
        <w:t xml:space="preserve">2023 року проведено перевірки у фінансовому управлінні та відділі освіти, охорони </w:t>
      </w:r>
      <w:r w:rsidR="002262FF" w:rsidRPr="00412B7E">
        <w:rPr>
          <w:rFonts w:ascii="Times New Roman" w:eastAsia="Times New Roman" w:hAnsi="Times New Roman" w:cs="Times New Roman"/>
          <w:color w:val="000000"/>
          <w:sz w:val="28"/>
          <w:szCs w:val="28"/>
          <w:lang w:eastAsia="uk-UA"/>
        </w:rPr>
        <w:t>здоров’я</w:t>
      </w:r>
      <w:r w:rsidRPr="00412B7E">
        <w:rPr>
          <w:rFonts w:ascii="Times New Roman" w:eastAsia="Times New Roman" w:hAnsi="Times New Roman" w:cs="Times New Roman"/>
          <w:color w:val="000000"/>
          <w:sz w:val="28"/>
          <w:szCs w:val="28"/>
          <w:lang w:eastAsia="uk-UA"/>
        </w:rPr>
        <w:t>, культури, спорту та забезпечення взаємодії з органами місцевого самоврядування райвійськадміністрації. Надано методичну допомогу щодо дотримання вимог Закону України "Про звернення громадян".</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05 січня 2023 року першим заступником голови райвійськадміністрації затверджен</w:t>
      </w:r>
      <w:r w:rsidR="00473651">
        <w:rPr>
          <w:rFonts w:ascii="Times New Roman" w:eastAsia="Times New Roman" w:hAnsi="Times New Roman" w:cs="Times New Roman"/>
          <w:color w:val="000000"/>
          <w:sz w:val="28"/>
          <w:szCs w:val="28"/>
          <w:lang w:eastAsia="uk-UA"/>
        </w:rPr>
        <w:t>о</w:t>
      </w:r>
      <w:r w:rsidRPr="00412B7E">
        <w:rPr>
          <w:rFonts w:ascii="Times New Roman" w:eastAsia="Times New Roman" w:hAnsi="Times New Roman" w:cs="Times New Roman"/>
          <w:color w:val="000000"/>
          <w:sz w:val="28"/>
          <w:szCs w:val="28"/>
          <w:lang w:eastAsia="uk-UA"/>
        </w:rPr>
        <w:t xml:space="preserve"> Графік звітування керівників структурних підрозділів </w:t>
      </w:r>
      <w:r w:rsidR="00473651" w:rsidRPr="00473651">
        <w:rPr>
          <w:rFonts w:ascii="Times New Roman" w:eastAsia="Times New Roman" w:hAnsi="Times New Roman" w:cs="Times New Roman"/>
          <w:color w:val="000000"/>
          <w:sz w:val="28"/>
          <w:szCs w:val="28"/>
          <w:lang w:eastAsia="uk-UA"/>
        </w:rPr>
        <w:t xml:space="preserve">райвійськадміністрації </w:t>
      </w:r>
      <w:r w:rsidRPr="00412B7E">
        <w:rPr>
          <w:rFonts w:ascii="Times New Roman" w:eastAsia="Times New Roman" w:hAnsi="Times New Roman" w:cs="Times New Roman"/>
          <w:color w:val="000000"/>
          <w:sz w:val="28"/>
          <w:szCs w:val="28"/>
          <w:lang w:eastAsia="uk-UA"/>
        </w:rPr>
        <w:t xml:space="preserve">та сільських, селищних, міських голів перед головою </w:t>
      </w:r>
      <w:r w:rsidR="00473651" w:rsidRPr="00473651">
        <w:rPr>
          <w:rFonts w:ascii="Times New Roman" w:eastAsia="Times New Roman" w:hAnsi="Times New Roman" w:cs="Times New Roman"/>
          <w:color w:val="000000"/>
          <w:sz w:val="28"/>
          <w:szCs w:val="28"/>
          <w:lang w:eastAsia="uk-UA"/>
        </w:rPr>
        <w:t xml:space="preserve">райвійськадміністрації </w:t>
      </w:r>
      <w:r w:rsidRPr="00412B7E">
        <w:rPr>
          <w:rFonts w:ascii="Times New Roman" w:eastAsia="Times New Roman" w:hAnsi="Times New Roman" w:cs="Times New Roman"/>
          <w:color w:val="000000"/>
          <w:sz w:val="28"/>
          <w:szCs w:val="28"/>
          <w:lang w:eastAsia="uk-UA"/>
        </w:rPr>
        <w:t>про стан роботи зі зверненнями громадян</w:t>
      </w:r>
      <w:r w:rsidR="005D5D04">
        <w:rPr>
          <w:rFonts w:ascii="Times New Roman" w:eastAsia="Times New Roman" w:hAnsi="Times New Roman" w:cs="Times New Roman"/>
          <w:color w:val="000000"/>
          <w:sz w:val="28"/>
          <w:szCs w:val="28"/>
          <w:lang w:eastAsia="uk-UA"/>
        </w:rPr>
        <w:t>,</w:t>
      </w:r>
      <w:r w:rsidRPr="00412B7E">
        <w:rPr>
          <w:rFonts w:ascii="Times New Roman" w:eastAsia="Times New Roman" w:hAnsi="Times New Roman" w:cs="Times New Roman"/>
          <w:color w:val="000000"/>
          <w:sz w:val="28"/>
          <w:szCs w:val="28"/>
          <w:lang w:eastAsia="uk-UA"/>
        </w:rPr>
        <w:t xml:space="preserve"> згідно якого прозвітували:</w:t>
      </w:r>
    </w:p>
    <w:p w:rsidR="00412B7E" w:rsidRPr="00412B7E" w:rsidRDefault="00412B7E" w:rsidP="005D5D04">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начальник служби у справах дітей</w:t>
      </w:r>
      <w:r w:rsidR="005D5D04">
        <w:rPr>
          <w:rFonts w:ascii="Times New Roman" w:eastAsia="Times New Roman" w:hAnsi="Times New Roman" w:cs="Times New Roman"/>
          <w:color w:val="000000"/>
          <w:sz w:val="28"/>
          <w:szCs w:val="28"/>
          <w:lang w:eastAsia="uk-UA"/>
        </w:rPr>
        <w:t xml:space="preserve"> </w:t>
      </w:r>
      <w:r w:rsidR="005D5D04" w:rsidRPr="005D5D04">
        <w:rPr>
          <w:rFonts w:ascii="Times New Roman" w:eastAsia="Times New Roman" w:hAnsi="Times New Roman" w:cs="Times New Roman"/>
          <w:color w:val="000000"/>
          <w:sz w:val="28"/>
          <w:szCs w:val="28"/>
          <w:lang w:eastAsia="uk-UA"/>
        </w:rPr>
        <w:t>райвійськадміністрації</w:t>
      </w:r>
      <w:r w:rsidRPr="00412B7E">
        <w:rPr>
          <w:rFonts w:ascii="Times New Roman" w:eastAsia="Times New Roman" w:hAnsi="Times New Roman" w:cs="Times New Roman"/>
          <w:color w:val="000000"/>
          <w:sz w:val="28"/>
          <w:szCs w:val="28"/>
          <w:lang w:eastAsia="uk-UA"/>
        </w:rPr>
        <w:t>;</w:t>
      </w:r>
    </w:p>
    <w:p w:rsidR="00412B7E" w:rsidRPr="00412B7E" w:rsidRDefault="00412B7E" w:rsidP="005D5D04">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Вільшанський селищний голова;</w:t>
      </w:r>
    </w:p>
    <w:p w:rsidR="00412B7E" w:rsidRPr="00412B7E" w:rsidRDefault="00412B7E" w:rsidP="005D5D04">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color w:val="000000"/>
          <w:sz w:val="28"/>
          <w:szCs w:val="28"/>
          <w:lang w:eastAsia="uk-UA"/>
        </w:rPr>
        <w:t>начальник фінансового управління</w:t>
      </w:r>
      <w:r w:rsidR="005D5D04">
        <w:rPr>
          <w:rFonts w:ascii="Times New Roman" w:eastAsia="Times New Roman" w:hAnsi="Times New Roman" w:cs="Times New Roman"/>
          <w:color w:val="000000"/>
          <w:sz w:val="28"/>
          <w:szCs w:val="28"/>
          <w:lang w:eastAsia="uk-UA"/>
        </w:rPr>
        <w:t xml:space="preserve"> </w:t>
      </w:r>
      <w:r w:rsidR="005D5D04" w:rsidRPr="005D5D04">
        <w:rPr>
          <w:rFonts w:ascii="Times New Roman" w:eastAsia="Times New Roman" w:hAnsi="Times New Roman" w:cs="Times New Roman"/>
          <w:color w:val="000000"/>
          <w:sz w:val="28"/>
          <w:szCs w:val="28"/>
          <w:lang w:eastAsia="uk-UA"/>
        </w:rPr>
        <w:t>райвійськадміністрації</w:t>
      </w:r>
      <w:r w:rsidRPr="00412B7E">
        <w:rPr>
          <w:rFonts w:ascii="Times New Roman" w:eastAsia="Times New Roman" w:hAnsi="Times New Roman" w:cs="Times New Roman"/>
          <w:color w:val="000000"/>
          <w:sz w:val="28"/>
          <w:szCs w:val="28"/>
          <w:lang w:eastAsia="uk-UA"/>
        </w:rPr>
        <w:t>.</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w:eastAsia="Times New Roman" w:hAnsi="Times New Roman" w:cs="Times New Roman"/>
          <w:sz w:val="28"/>
          <w:szCs w:val="28"/>
          <w:shd w:val="clear" w:color="auto" w:fill="FFFFFF"/>
          <w:lang w:eastAsia="uk-UA"/>
        </w:rPr>
        <w:t>З  метою забезпечення ефективного контролю за здійсненням органами місцевого самоврядування Голованівського району делегованих повноважень органів виконавчої влади</w:t>
      </w:r>
      <w:r w:rsidRPr="00412B7E">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color w:val="000000"/>
          <w:sz w:val="28"/>
          <w:szCs w:val="28"/>
          <w:lang w:eastAsia="uk-UA"/>
        </w:rPr>
        <w:t xml:space="preserve">проведено перевірку щодо роботи із зверненнями громадян  08 березня 2023 року у Вільшанській селищній раді, 04 травня 2023 року у Заваллівській селищній раді, 14 червня 2023 року  у </w:t>
      </w:r>
      <w:proofErr w:type="spellStart"/>
      <w:r w:rsidRPr="00412B7E">
        <w:rPr>
          <w:rFonts w:ascii="Times New Roman" w:eastAsia="Times New Roman" w:hAnsi="Times New Roman" w:cs="Times New Roman"/>
          <w:color w:val="000000"/>
          <w:sz w:val="28"/>
          <w:szCs w:val="28"/>
          <w:lang w:eastAsia="uk-UA"/>
        </w:rPr>
        <w:t>Перегонівській</w:t>
      </w:r>
      <w:proofErr w:type="spellEnd"/>
      <w:r w:rsidRPr="00412B7E">
        <w:rPr>
          <w:rFonts w:ascii="Times New Roman" w:eastAsia="Times New Roman" w:hAnsi="Times New Roman" w:cs="Times New Roman"/>
          <w:color w:val="000000"/>
          <w:sz w:val="28"/>
          <w:szCs w:val="28"/>
          <w:lang w:eastAsia="uk-UA"/>
        </w:rPr>
        <w:t xml:space="preserve"> сільській раді. Надано методичну допомогу щодо дотримання вимог Закону України "Про звернення громадян".</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На апаратних нарадах у керівництва розглядається питання щодо роботи із зверненнями громадян та звертається увага керівників відділів апарату та структурних підрозділів райвійськадміністрації, районних установ на вжиття дієвих заходів при розгляді звернень громадян з метою вирішення їх нагальних питань. За підсумками наради видано протокольне доручення першого заступника начальника Голованівської райвійськадміністрації від 20.03.2023р. №01-29/14/2, 20.03.2023 р. №01-29/15/2.05.06.2023 р.№01-29/32/2.</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Відповідно  до Плану роботи Голованівської райвійськадміністрації на 2023 рік  27 січня розглянуто питання на засіданні колегії п</w:t>
      </w:r>
      <w:r w:rsidRPr="00412B7E">
        <w:rPr>
          <w:rFonts w:ascii="Times New Roman" w:eastAsia="Times New Roman" w:hAnsi="Times New Roman" w:cs="Times New Roman"/>
          <w:sz w:val="28"/>
          <w:szCs w:val="28"/>
          <w:lang w:eastAsia="ru-RU"/>
        </w:rPr>
        <w:t xml:space="preserve">ро роботу із звернення громадян у Голованівській районній військовій адміністрації за підсумками 2022 року. За результатами розгляду видано розпорядження від 30 січня 2023 року №18-р, яке було доведено керівникам структурних підрозділів </w:t>
      </w:r>
      <w:r w:rsidR="00030A03" w:rsidRPr="00412B7E">
        <w:rPr>
          <w:rFonts w:ascii="Times New Roman" w:eastAsia="Times New Roman" w:hAnsi="Times New Roman" w:cs="Times New Roman"/>
          <w:sz w:val="28"/>
          <w:szCs w:val="28"/>
          <w:lang w:eastAsia="ru-RU"/>
        </w:rPr>
        <w:t>райвійськадміністрації</w:t>
      </w:r>
      <w:r w:rsidRPr="00412B7E">
        <w:rPr>
          <w:rFonts w:ascii="Times New Roman" w:eastAsia="Times New Roman" w:hAnsi="Times New Roman" w:cs="Times New Roman"/>
          <w:sz w:val="28"/>
          <w:szCs w:val="28"/>
          <w:lang w:eastAsia="ru-RU"/>
        </w:rPr>
        <w:t>, міським, сільським та селищним головам для відповідного реагування та надання інформації у визначений термін.</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На виконання ст</w:t>
      </w:r>
      <w:r w:rsidR="00F12BF8">
        <w:rPr>
          <w:rFonts w:ascii="Times New Roman" w:eastAsia="Times New Roman" w:hAnsi="Times New Roman" w:cs="Times New Roman"/>
          <w:sz w:val="28"/>
          <w:szCs w:val="28"/>
          <w:lang w:eastAsia="uk-UA"/>
        </w:rPr>
        <w:t>атті</w:t>
      </w:r>
      <w:r w:rsidRPr="00412B7E">
        <w:rPr>
          <w:rFonts w:ascii="Times New Roman" w:eastAsia="Times New Roman" w:hAnsi="Times New Roman" w:cs="Times New Roman"/>
          <w:sz w:val="28"/>
          <w:szCs w:val="28"/>
          <w:lang w:eastAsia="uk-UA"/>
        </w:rPr>
        <w:t xml:space="preserve"> 22 Закону України "Про звернення громадян", Указу Президента України № 109/2008 проводились особисті та виїзні прийоми громадян керівництвом </w:t>
      </w:r>
      <w:r w:rsidR="00F12BF8" w:rsidRPr="00F12BF8">
        <w:rPr>
          <w:rFonts w:ascii="Times New Roman" w:eastAsia="Times New Roman" w:hAnsi="Times New Roman" w:cs="Times New Roman"/>
          <w:sz w:val="28"/>
          <w:szCs w:val="28"/>
          <w:lang w:eastAsia="uk-UA"/>
        </w:rPr>
        <w:t>райвійськадміністрації</w:t>
      </w:r>
      <w:r w:rsidRPr="00412B7E">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color w:val="000000"/>
          <w:sz w:val="28"/>
          <w:szCs w:val="28"/>
          <w:lang w:eastAsia="uk-UA"/>
        </w:rPr>
        <w:t xml:space="preserve">Першим </w:t>
      </w:r>
      <w:r w:rsidRPr="00412B7E">
        <w:rPr>
          <w:rFonts w:ascii="Times New Roman" w:eastAsia="Times New Roman" w:hAnsi="Times New Roman" w:cs="Times New Roman"/>
          <w:color w:val="000000"/>
          <w:sz w:val="28"/>
          <w:szCs w:val="28"/>
          <w:lang w:eastAsia="uk-UA"/>
        </w:rPr>
        <w:lastRenderedPageBreak/>
        <w:t xml:space="preserve">заступником начальника </w:t>
      </w:r>
      <w:r w:rsidRPr="00412B7E">
        <w:rPr>
          <w:rFonts w:ascii="Times New Roman" w:eastAsia="Times New Roman" w:hAnsi="Times New Roman" w:cs="Times New Roman"/>
          <w:sz w:val="28"/>
          <w:szCs w:val="28"/>
          <w:lang w:eastAsia="uk-UA"/>
        </w:rPr>
        <w:t xml:space="preserve">райвійськадміністрації проведено 14 виїзних особистих прийомів громадян, де на  прийомі було 31 </w:t>
      </w:r>
      <w:r w:rsidR="00F12BF8">
        <w:rPr>
          <w:rFonts w:ascii="Times New Roman" w:eastAsia="Times New Roman" w:hAnsi="Times New Roman" w:cs="Times New Roman"/>
          <w:sz w:val="28"/>
          <w:szCs w:val="28"/>
          <w:lang w:eastAsia="uk-UA"/>
        </w:rPr>
        <w:t>особа</w:t>
      </w:r>
      <w:r w:rsidRPr="00412B7E">
        <w:rPr>
          <w:rFonts w:ascii="Times New Roman" w:eastAsia="Times New Roman" w:hAnsi="Times New Roman" w:cs="Times New Roman"/>
          <w:sz w:val="28"/>
          <w:szCs w:val="28"/>
          <w:lang w:eastAsia="uk-UA"/>
        </w:rPr>
        <w:t xml:space="preserve">, заступником начальника </w:t>
      </w:r>
      <w:r w:rsidR="00F12BF8" w:rsidRPr="00412B7E">
        <w:rPr>
          <w:rFonts w:ascii="Times New Roman" w:eastAsia="Times New Roman" w:hAnsi="Times New Roman" w:cs="Times New Roman"/>
          <w:sz w:val="28"/>
          <w:szCs w:val="28"/>
          <w:lang w:eastAsia="uk-UA"/>
        </w:rPr>
        <w:t>райвійськадміністрації</w:t>
      </w:r>
      <w:r w:rsidRPr="00412B7E">
        <w:rPr>
          <w:rFonts w:ascii="Times New Roman" w:eastAsia="Times New Roman" w:hAnsi="Times New Roman" w:cs="Times New Roman"/>
          <w:sz w:val="28"/>
          <w:szCs w:val="28"/>
          <w:lang w:eastAsia="uk-UA"/>
        </w:rPr>
        <w:t xml:space="preserve"> проведено 3 </w:t>
      </w:r>
      <w:r w:rsidR="00F12BF8" w:rsidRPr="00412B7E">
        <w:rPr>
          <w:rFonts w:ascii="Times New Roman" w:eastAsia="Times New Roman" w:hAnsi="Times New Roman" w:cs="Times New Roman"/>
          <w:sz w:val="28"/>
          <w:szCs w:val="28"/>
          <w:lang w:eastAsia="uk-UA"/>
        </w:rPr>
        <w:t>виїзних</w:t>
      </w:r>
      <w:r w:rsidRPr="00412B7E">
        <w:rPr>
          <w:rFonts w:ascii="Times New Roman" w:eastAsia="Times New Roman" w:hAnsi="Times New Roman" w:cs="Times New Roman"/>
          <w:sz w:val="28"/>
          <w:szCs w:val="28"/>
          <w:lang w:eastAsia="uk-UA"/>
        </w:rPr>
        <w:t xml:space="preserve"> прийоми, звернулось 6 ос</w:t>
      </w:r>
      <w:r w:rsidR="00F12BF8">
        <w:rPr>
          <w:rFonts w:ascii="Times New Roman" w:eastAsia="Times New Roman" w:hAnsi="Times New Roman" w:cs="Times New Roman"/>
          <w:sz w:val="28"/>
          <w:szCs w:val="28"/>
          <w:lang w:eastAsia="uk-UA"/>
        </w:rPr>
        <w:t>іб. Усім громадянам надано  роз’</w:t>
      </w:r>
      <w:r w:rsidRPr="00412B7E">
        <w:rPr>
          <w:rFonts w:ascii="Times New Roman" w:eastAsia="Times New Roman" w:hAnsi="Times New Roman" w:cs="Times New Roman"/>
          <w:sz w:val="28"/>
          <w:szCs w:val="28"/>
          <w:lang w:eastAsia="uk-UA"/>
        </w:rPr>
        <w:t>я</w:t>
      </w:r>
      <w:r w:rsidR="00F12BF8">
        <w:rPr>
          <w:rFonts w:ascii="Times New Roman" w:eastAsia="Times New Roman" w:hAnsi="Times New Roman" w:cs="Times New Roman"/>
          <w:sz w:val="28"/>
          <w:szCs w:val="28"/>
          <w:lang w:eastAsia="uk-UA"/>
        </w:rPr>
        <w:t>с</w:t>
      </w:r>
      <w:r w:rsidRPr="00412B7E">
        <w:rPr>
          <w:rFonts w:ascii="Times New Roman" w:eastAsia="Times New Roman" w:hAnsi="Times New Roman" w:cs="Times New Roman"/>
          <w:sz w:val="28"/>
          <w:szCs w:val="28"/>
          <w:lang w:eastAsia="uk-UA"/>
        </w:rPr>
        <w:t>нення щодо земельних питань</w:t>
      </w:r>
      <w:r w:rsidRPr="00412B7E">
        <w:rPr>
          <w:rFonts w:ascii="Times New Roman" w:eastAsia="Times New Roman" w:hAnsi="Times New Roman" w:cs="Times New Roman"/>
          <w:color w:val="000000"/>
          <w:sz w:val="28"/>
          <w:szCs w:val="28"/>
          <w:lang w:eastAsia="uk-UA"/>
        </w:rPr>
        <w:t xml:space="preserve">, а саме виділення землі (паїв), сприяння у забезпеченні міндобривами та спільно із представниками Гвардії наступу, детально </w:t>
      </w:r>
      <w:r w:rsidR="00F12BF8" w:rsidRPr="00412B7E">
        <w:rPr>
          <w:rFonts w:ascii="Times New Roman" w:eastAsia="Times New Roman" w:hAnsi="Times New Roman" w:cs="Times New Roman"/>
          <w:color w:val="000000"/>
          <w:sz w:val="28"/>
          <w:szCs w:val="28"/>
          <w:lang w:eastAsia="uk-UA"/>
        </w:rPr>
        <w:t>роз’яснено</w:t>
      </w:r>
      <w:r w:rsidRPr="00412B7E">
        <w:rPr>
          <w:rFonts w:ascii="Times New Roman" w:eastAsia="Times New Roman" w:hAnsi="Times New Roman" w:cs="Times New Roman"/>
          <w:color w:val="000000"/>
          <w:sz w:val="28"/>
          <w:szCs w:val="28"/>
          <w:lang w:eastAsia="uk-UA"/>
        </w:rPr>
        <w:t xml:space="preserve"> та надані вичерпні відповіді громадянам, які зверталися з питань </w:t>
      </w:r>
      <w:proofErr w:type="spellStart"/>
      <w:r w:rsidRPr="00412B7E">
        <w:rPr>
          <w:rFonts w:ascii="Times New Roman" w:eastAsia="Times New Roman" w:hAnsi="Times New Roman" w:cs="Times New Roman"/>
          <w:color w:val="000000"/>
          <w:sz w:val="28"/>
          <w:szCs w:val="28"/>
          <w:lang w:eastAsia="uk-UA"/>
        </w:rPr>
        <w:t>рекрутингової</w:t>
      </w:r>
      <w:proofErr w:type="spellEnd"/>
      <w:r w:rsidRPr="00412B7E">
        <w:rPr>
          <w:rFonts w:ascii="Times New Roman" w:eastAsia="Times New Roman" w:hAnsi="Times New Roman" w:cs="Times New Roman"/>
          <w:color w:val="000000"/>
          <w:sz w:val="28"/>
          <w:szCs w:val="28"/>
          <w:lang w:eastAsia="uk-UA"/>
        </w:rPr>
        <w:t xml:space="preserve"> кампанії «Гвардія наступу», щодо забезпечення ліками.</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Розпорядженням першого заступника начальника  райвійськадміністрації від 06 січня 2023 року №4-р затверджено графік особистого прийому громадян керівництвом райвійськадміністрації на </w:t>
      </w:r>
      <w:r w:rsidR="00F12BF8">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sz w:val="28"/>
          <w:szCs w:val="28"/>
          <w:lang w:eastAsia="uk-UA"/>
        </w:rPr>
        <w:t xml:space="preserve">2023 рік, який </w:t>
      </w:r>
      <w:r w:rsidRPr="00412B7E">
        <w:rPr>
          <w:rFonts w:ascii="Times New Roman" w:eastAsia="Times New Roman" w:hAnsi="Times New Roman" w:cs="Times New Roman"/>
          <w:color w:val="000000"/>
          <w:sz w:val="28"/>
          <w:szCs w:val="28"/>
          <w:lang w:eastAsia="uk-UA"/>
        </w:rPr>
        <w:t>опубліковано на офіційному сайті.</w:t>
      </w:r>
    </w:p>
    <w:p w:rsidR="00412B7E" w:rsidRPr="00412B7E" w:rsidRDefault="00412B7E" w:rsidP="00412B7E">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uk-UA"/>
        </w:rPr>
      </w:pPr>
      <w:r w:rsidRPr="00412B7E">
        <w:rPr>
          <w:rFonts w:ascii="Times New Roman" w:eastAsia="Times New Roman" w:hAnsi="Times New Roman" w:cs="Times New Roman"/>
          <w:bCs/>
          <w:sz w:val="28"/>
          <w:szCs w:val="28"/>
          <w:lang w:eastAsia="uk-UA"/>
        </w:rPr>
        <w:t>У Голованівській райвійськадміністрації діє "телефон довіри" та телефон "гарячої лінії" за єдиним номером (05252) 3 00 74,</w:t>
      </w:r>
      <w:r w:rsidRPr="00412B7E">
        <w:rPr>
          <w:rFonts w:ascii="Times New Roman" w:eastAsia="Times New Roman" w:hAnsi="Times New Roman" w:cs="Times New Roman"/>
          <w:bCs/>
          <w:color w:val="000000"/>
          <w:sz w:val="28"/>
          <w:szCs w:val="28"/>
          <w:lang w:eastAsia="uk-UA"/>
        </w:rPr>
        <w:t xml:space="preserve"> 28 лютого </w:t>
      </w:r>
      <w:r w:rsidR="00F12BF8">
        <w:rPr>
          <w:rFonts w:ascii="Times New Roman" w:eastAsia="Times New Roman" w:hAnsi="Times New Roman" w:cs="Times New Roman"/>
          <w:bCs/>
          <w:color w:val="000000"/>
          <w:sz w:val="28"/>
          <w:szCs w:val="28"/>
          <w:lang w:eastAsia="uk-UA"/>
        </w:rPr>
        <w:t xml:space="preserve">               </w:t>
      </w:r>
      <w:r w:rsidRPr="00412B7E">
        <w:rPr>
          <w:rFonts w:ascii="Times New Roman" w:eastAsia="Times New Roman" w:hAnsi="Times New Roman" w:cs="Times New Roman"/>
          <w:bCs/>
          <w:color w:val="000000"/>
          <w:sz w:val="28"/>
          <w:szCs w:val="28"/>
          <w:lang w:eastAsia="uk-UA"/>
        </w:rPr>
        <w:t>2023 року звернулося двоє громадян.</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Пропозиції, заяви і скарги громадян після їх вирішення з усіма документами щодо їх розгляду і вирішення формуються у справи, документи в яких розміщуються у хронологічному порядку. Перевіряється правильність спрямування документів до справи, їх комплектність. Усі справи зберігаються у шафі.</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bCs/>
          <w:spacing w:val="1"/>
          <w:sz w:val="28"/>
          <w:szCs w:val="28"/>
          <w:lang w:eastAsia="uk-UA"/>
        </w:rPr>
      </w:pPr>
      <w:r w:rsidRPr="00412B7E">
        <w:rPr>
          <w:rFonts w:ascii="Times New Roman" w:eastAsia="Times New Roman" w:hAnsi="Times New Roman" w:cs="Times New Roman"/>
          <w:bCs/>
          <w:spacing w:val="1"/>
          <w:sz w:val="28"/>
          <w:szCs w:val="28"/>
          <w:lang w:eastAsia="uk-UA"/>
        </w:rPr>
        <w:t xml:space="preserve">Робота із зверненнями громадян висвітлюється на офіційному </w:t>
      </w:r>
      <w:proofErr w:type="spellStart"/>
      <w:r w:rsidRPr="00412B7E">
        <w:rPr>
          <w:rFonts w:ascii="Times New Roman" w:eastAsia="Times New Roman" w:hAnsi="Times New Roman" w:cs="Times New Roman"/>
          <w:bCs/>
          <w:spacing w:val="1"/>
          <w:sz w:val="28"/>
          <w:szCs w:val="28"/>
          <w:lang w:eastAsia="uk-UA"/>
        </w:rPr>
        <w:t>вебсайті</w:t>
      </w:r>
      <w:proofErr w:type="spellEnd"/>
      <w:r w:rsidRPr="00412B7E">
        <w:rPr>
          <w:rFonts w:ascii="Times New Roman" w:eastAsia="Times New Roman" w:hAnsi="Times New Roman" w:cs="Times New Roman"/>
          <w:bCs/>
          <w:spacing w:val="1"/>
          <w:sz w:val="28"/>
          <w:szCs w:val="28"/>
          <w:lang w:eastAsia="uk-UA"/>
        </w:rPr>
        <w:t xml:space="preserve"> райвійськадміністрації та в виданнях «Чисте джерело» де публікуються роз’яснення на актуальні теми, що турбують жителів району.</w:t>
      </w:r>
    </w:p>
    <w:p w:rsidR="00412B7E" w:rsidRPr="00412B7E" w:rsidRDefault="00412B7E" w:rsidP="00412B7E">
      <w:pPr>
        <w:widowControl w:val="0"/>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Для забезпечення виконання вимог чинного законодавства, вживаються заходи щодо недопущення надання неоднозначних, </w:t>
      </w:r>
      <w:r w:rsidR="00F12BF8" w:rsidRPr="00412B7E">
        <w:rPr>
          <w:rFonts w:ascii="Times New Roman" w:eastAsia="Times New Roman" w:hAnsi="Times New Roman" w:cs="Times New Roman"/>
          <w:sz w:val="28"/>
          <w:szCs w:val="28"/>
          <w:lang w:eastAsia="uk-UA"/>
        </w:rPr>
        <w:t>необґрунтованих</w:t>
      </w:r>
      <w:r w:rsidRPr="00412B7E">
        <w:rPr>
          <w:rFonts w:ascii="Times New Roman" w:eastAsia="Times New Roman" w:hAnsi="Times New Roman" w:cs="Times New Roman"/>
          <w:sz w:val="28"/>
          <w:szCs w:val="28"/>
          <w:lang w:eastAsia="uk-UA"/>
        </w:rPr>
        <w:t xml:space="preserve"> або неповних відповідей на звернення громадян, із порушенням термінів, установлених законодавством, безпідставної передачі розгляду звернень іншим органам, викоренення практики визнання заяв чи скарг </w:t>
      </w:r>
      <w:r w:rsidR="00F12BF8" w:rsidRPr="00412B7E">
        <w:rPr>
          <w:rFonts w:ascii="Times New Roman" w:eastAsia="Times New Roman" w:hAnsi="Times New Roman" w:cs="Times New Roman"/>
          <w:sz w:val="28"/>
          <w:szCs w:val="28"/>
          <w:lang w:eastAsia="uk-UA"/>
        </w:rPr>
        <w:t>необґрунтованими</w:t>
      </w:r>
      <w:r w:rsidRPr="00412B7E">
        <w:rPr>
          <w:rFonts w:ascii="Times New Roman" w:eastAsia="Times New Roman" w:hAnsi="Times New Roman" w:cs="Times New Roman"/>
          <w:sz w:val="28"/>
          <w:szCs w:val="28"/>
          <w:lang w:eastAsia="uk-UA"/>
        </w:rPr>
        <w:t xml:space="preserve"> без роз'яснення заявникам порядку оскарження прийнятих за ними рішень, створення умов для участі заявників у перевірці поданих ними заяв чи скарг, надання можливості знайомитися з матеріалами перевірок відповідних звернень, систематичного аналізу випадків безпідставної відмови в задоволенні законних вимог заявників, проявів упередженості, халатності та формалізму при розгляді звернень, поновлення прав і свобод громадян, порушених унаслідок недодержання вимог законодавства про звернення громадян.</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Як і в попередні роки основні причини, що породжують звернення громадян, криються в:</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змінах у законодавстві щодо порядку призначень та нарахувань субсидій та соціальних виплат;</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низькому життєвому рівні громадян, які потребують підтримки та соціального захисту населення, потребі в наданні всебічної допомоги громадянам України, які переміщуються з тимчасово окупованої території;</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lastRenderedPageBreak/>
        <w:t>наданні неоднозначних, необґрунтованих або неповних відповідей громадянам та безпідставної передачі звернень на розгляд працівникам, чиї дії оскаржуються.</w:t>
      </w:r>
    </w:p>
    <w:p w:rsidR="00412B7E" w:rsidRPr="00412B7E" w:rsidRDefault="00412B7E" w:rsidP="00412B7E">
      <w:pPr>
        <w:spacing w:after="0" w:line="240" w:lineRule="auto"/>
        <w:ind w:firstLine="567"/>
        <w:jc w:val="both"/>
        <w:rPr>
          <w:rFonts w:ascii="Times New Roman" w:eastAsia="Times New Roman" w:hAnsi="Times New Roman" w:cs="Times New Roman"/>
          <w:bCs/>
          <w:sz w:val="28"/>
          <w:szCs w:val="28"/>
          <w:lang w:eastAsia="uk-UA"/>
        </w:rPr>
      </w:pPr>
      <w:r w:rsidRPr="00412B7E">
        <w:rPr>
          <w:rFonts w:ascii="Times New Roman" w:eastAsia="Times New Roman" w:hAnsi="Times New Roman" w:cs="Times New Roman"/>
          <w:bCs/>
          <w:sz w:val="28"/>
          <w:szCs w:val="28"/>
          <w:lang w:eastAsia="uk-UA"/>
        </w:rPr>
        <w:t>Р</w:t>
      </w:r>
      <w:r w:rsidRPr="00412B7E">
        <w:rPr>
          <w:rFonts w:ascii="Times New Roman" w:eastAsia="Times New Roman" w:hAnsi="Times New Roman" w:cs="Times New Roman"/>
          <w:sz w:val="28"/>
          <w:szCs w:val="28"/>
          <w:lang w:eastAsia="uk-UA"/>
        </w:rPr>
        <w:t>айонною військовою адміністрацією, її структурними підрозділами продовжується робота щодо вдосконалення форм і методів роботи із зверненнями громадян</w:t>
      </w:r>
      <w:r w:rsidRPr="00412B7E">
        <w:rPr>
          <w:rFonts w:ascii="Times New Roman" w:eastAsia="Times New Roman" w:hAnsi="Times New Roman" w:cs="Times New Roman"/>
          <w:bCs/>
          <w:sz w:val="28"/>
          <w:szCs w:val="28"/>
          <w:lang w:eastAsia="uk-UA"/>
        </w:rPr>
        <w:t xml:space="preserve"> по виконанню вимог Закону України «Про звернення громадян» та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412B7E">
        <w:rPr>
          <w:rFonts w:ascii="Times New Roman" w:eastAsia="Times New Roman" w:hAnsi="Times New Roman" w:cs="Times New Roman"/>
          <w:sz w:val="28"/>
          <w:szCs w:val="28"/>
          <w:lang w:eastAsia="uk-UA"/>
        </w:rPr>
        <w:t>, вживаються</w:t>
      </w:r>
      <w:r w:rsidRPr="00412B7E">
        <w:rPr>
          <w:rFonts w:ascii="Times New Roman" w:eastAsia="Arial Unicode MS" w:hAnsi="Times New Roman" w:cs="Tahoma"/>
          <w:sz w:val="28"/>
          <w:szCs w:val="28"/>
          <w:lang w:eastAsia="uk-UA"/>
        </w:rPr>
        <w:t xml:space="preserve"> заходи організаційного, інформаційно-аналітичного характеру та </w:t>
      </w:r>
      <w:r w:rsidRPr="00412B7E">
        <w:rPr>
          <w:rFonts w:ascii="Times New Roman" w:eastAsia="Times New Roman" w:hAnsi="Times New Roman" w:cs="Times New Roman"/>
          <w:bCs/>
          <w:sz w:val="28"/>
          <w:szCs w:val="28"/>
          <w:lang w:eastAsia="uk-UA"/>
        </w:rPr>
        <w:t>знаходиться на постійному контролі в керівництва районної військової  адміністрації.</w:t>
      </w:r>
    </w:p>
    <w:p w:rsidR="00412B7E" w:rsidRPr="00412B7E" w:rsidRDefault="00412B7E" w:rsidP="00412B7E">
      <w:pPr>
        <w:autoSpaceDE w:val="0"/>
        <w:autoSpaceDN w:val="0"/>
        <w:adjustRightInd w:val="0"/>
        <w:spacing w:after="0" w:line="240" w:lineRule="auto"/>
        <w:ind w:firstLine="567"/>
        <w:jc w:val="both"/>
        <w:rPr>
          <w:rFonts w:ascii="Calibri" w:eastAsia="Times New Roman" w:hAnsi="Calibri" w:cs="Times New Roman"/>
          <w:lang w:eastAsia="uk-UA"/>
        </w:rPr>
      </w:pPr>
      <w:r w:rsidRPr="00412B7E">
        <w:rPr>
          <w:rFonts w:ascii="Times New Roman CYR" w:eastAsia="Times New Roman" w:hAnsi="Times New Roman CYR" w:cs="Times New Roman CYR"/>
          <w:color w:val="000000"/>
          <w:sz w:val="28"/>
          <w:szCs w:val="28"/>
          <w:lang w:eastAsia="uk-UA"/>
        </w:rPr>
        <w:t xml:space="preserve">Відповідно до вимог чинного законодавства, робота із зверненнями громадян </w:t>
      </w:r>
      <w:r w:rsidRPr="00412B7E">
        <w:rPr>
          <w:rFonts w:ascii="Calibri" w:eastAsia="Times New Roman" w:hAnsi="Calibri" w:cs="Times New Roman"/>
          <w:sz w:val="28"/>
          <w:szCs w:val="28"/>
          <w:lang w:eastAsia="uk-UA"/>
        </w:rPr>
        <w:t>с</w:t>
      </w:r>
      <w:r w:rsidRPr="00412B7E">
        <w:rPr>
          <w:rFonts w:ascii="Times New Roman" w:eastAsia="Times New Roman" w:hAnsi="Times New Roman" w:cs="Times New Roman"/>
          <w:sz w:val="28"/>
          <w:szCs w:val="28"/>
          <w:lang w:eastAsia="uk-UA"/>
        </w:rPr>
        <w:t>ектором контролю та звернень громадян апарату райвійськадміністрації</w:t>
      </w:r>
      <w:r w:rsidRPr="00412B7E">
        <w:rPr>
          <w:rFonts w:ascii="Times New Roman" w:eastAsia="Times New Roman" w:hAnsi="Times New Roman" w:cs="Times New Roman"/>
          <w:color w:val="000000"/>
          <w:sz w:val="28"/>
          <w:szCs w:val="28"/>
          <w:lang w:eastAsia="uk-UA"/>
        </w:rPr>
        <w:t xml:space="preserve"> забезпечується за всіма напрямками на </w:t>
      </w:r>
      <w:r w:rsidRPr="00412B7E">
        <w:rPr>
          <w:rFonts w:ascii="Times New Roman" w:eastAsia="Times New Roman" w:hAnsi="Times New Roman" w:cs="Times New Roman"/>
          <w:sz w:val="28"/>
          <w:szCs w:val="28"/>
          <w:lang w:eastAsia="uk-UA"/>
        </w:rPr>
        <w:t>належному рівні</w:t>
      </w:r>
      <w:r w:rsidRPr="00412B7E">
        <w:rPr>
          <w:rFonts w:ascii="Times New Roman" w:eastAsia="Times New Roman" w:hAnsi="Times New Roman" w:cs="Times New Roman"/>
          <w:color w:val="000000"/>
          <w:sz w:val="28"/>
          <w:szCs w:val="28"/>
          <w:lang w:eastAsia="uk-UA"/>
        </w:rPr>
        <w:t>. Наслідком цієї роботи є</w:t>
      </w:r>
      <w:r w:rsidRPr="00412B7E">
        <w:rPr>
          <w:rFonts w:ascii="Times New Roman CYR" w:eastAsia="Times New Roman" w:hAnsi="Times New Roman CYR" w:cs="Times New Roman CYR"/>
          <w:color w:val="000000"/>
          <w:sz w:val="28"/>
          <w:szCs w:val="28"/>
          <w:lang w:eastAsia="uk-UA"/>
        </w:rPr>
        <w:t xml:space="preserve"> те, що за звітний період порушень термінів розгляду звернень громадян не виявлено.</w:t>
      </w:r>
      <w:r w:rsidRPr="00412B7E">
        <w:rPr>
          <w:rFonts w:ascii="Calibri" w:eastAsia="Times New Roman" w:hAnsi="Calibri" w:cs="Times New Roman"/>
          <w:lang w:eastAsia="uk-UA"/>
        </w:rPr>
        <w:t xml:space="preserve"> </w:t>
      </w:r>
    </w:p>
    <w:p w:rsidR="00412B7E" w:rsidRPr="00412B7E" w:rsidRDefault="00412B7E" w:rsidP="00412B7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uk-UA"/>
        </w:rPr>
      </w:pPr>
      <w:r w:rsidRPr="00412B7E">
        <w:rPr>
          <w:rFonts w:ascii="Times New Roman CYR" w:eastAsia="Times New Roman" w:hAnsi="Times New Roman CYR" w:cs="Times New Roman CYR"/>
          <w:color w:val="000000"/>
          <w:sz w:val="28"/>
          <w:szCs w:val="28"/>
          <w:lang w:eastAsia="uk-UA"/>
        </w:rPr>
        <w:t>Робота зі зверненнями громадян у Голованівській райвійськадміністрації відповідає вимогам, які установлені чинним законодавством.</w:t>
      </w:r>
    </w:p>
    <w:p w:rsid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З метою посилення персональної відповідальності керівників структурних підрозділів райвійськадміністрації, міських, селищних та сільських голів за об’єктивний, всебічний і вчасний розгляд звернень громадян, попередження порушень у організації цього напряму роботи та підвищення її ефективності та відповідно до рішення колегії районної військової  адміністрації від 27 липня 2023 року № </w:t>
      </w:r>
      <w:r w:rsidR="00D143EE">
        <w:rPr>
          <w:rFonts w:ascii="Times New Roman" w:eastAsia="Times New Roman" w:hAnsi="Times New Roman" w:cs="Times New Roman"/>
          <w:sz w:val="28"/>
          <w:szCs w:val="28"/>
          <w:lang w:eastAsia="uk-UA"/>
        </w:rPr>
        <w:t>5</w:t>
      </w:r>
      <w:r w:rsidRPr="00412B7E">
        <w:rPr>
          <w:rFonts w:ascii="Times New Roman" w:eastAsia="Times New Roman" w:hAnsi="Times New Roman" w:cs="Times New Roman"/>
          <w:sz w:val="28"/>
          <w:szCs w:val="28"/>
          <w:lang w:eastAsia="uk-UA"/>
        </w:rPr>
        <w:t xml:space="preserve">: </w:t>
      </w:r>
    </w:p>
    <w:p w:rsidR="007E7C21" w:rsidRPr="00412B7E" w:rsidRDefault="007E7C21" w:rsidP="00412B7E">
      <w:pPr>
        <w:spacing w:after="0" w:line="240" w:lineRule="auto"/>
        <w:ind w:firstLine="567"/>
        <w:jc w:val="both"/>
        <w:rPr>
          <w:rFonts w:ascii="Times New Roman" w:eastAsia="Times New Roman" w:hAnsi="Times New Roman" w:cs="Times New Roman"/>
          <w:bCs/>
          <w:sz w:val="28"/>
          <w:szCs w:val="28"/>
          <w:lang w:eastAsia="uk-UA"/>
        </w:rPr>
      </w:pP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1. Першому заступнику начальника, заступникам начальника,  керівнику апарату районної військової адміністрації:</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забезпечити неухильне виконання вимог Закону України «Про звернення громадян» та Указу Президента України від 07 лютого 2008 року №</w:t>
      </w:r>
      <w:r w:rsidR="00D143EE">
        <w:rPr>
          <w:rFonts w:ascii="Times New Roman" w:eastAsia="Times New Roman" w:hAnsi="Times New Roman" w:cs="Times New Roman"/>
          <w:sz w:val="28"/>
          <w:szCs w:val="28"/>
          <w:lang w:eastAsia="uk-UA"/>
        </w:rPr>
        <w:t> </w:t>
      </w:r>
      <w:r w:rsidRPr="00412B7E">
        <w:rPr>
          <w:rFonts w:ascii="Times New Roman" w:eastAsia="Times New Roman" w:hAnsi="Times New Roman" w:cs="Times New Roman"/>
          <w:sz w:val="28"/>
          <w:szCs w:val="28"/>
          <w:lang w:eastAsia="uk-UA"/>
        </w:rPr>
        <w:t>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встановити дієвий контроль за остаточним вирішенням проблем, які порушують громадяни, не допускати порушення термінів розгляду звернень, перебування звернень на контролі тривалий час;</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дотримуватись затверджених графіків особистого прийому громадян в райвійськадміністрації та виїзних прийомів;</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забезпечити чергування на телефонній «гарячій лінії» </w:t>
      </w:r>
      <w:r w:rsidR="00D87DF6">
        <w:rPr>
          <w:rFonts w:ascii="Times New Roman" w:eastAsia="Times New Roman" w:hAnsi="Times New Roman" w:cs="Times New Roman"/>
          <w:sz w:val="28"/>
          <w:szCs w:val="28"/>
          <w:lang w:eastAsia="uk-UA"/>
        </w:rPr>
        <w:t>начальника</w:t>
      </w:r>
      <w:r w:rsidRPr="00412B7E">
        <w:rPr>
          <w:rFonts w:ascii="Times New Roman" w:eastAsia="Times New Roman" w:hAnsi="Times New Roman" w:cs="Times New Roman"/>
          <w:sz w:val="28"/>
          <w:szCs w:val="28"/>
          <w:lang w:eastAsia="uk-UA"/>
        </w:rPr>
        <w:t xml:space="preserve"> районної </w:t>
      </w:r>
      <w:r w:rsidR="00D87DF6">
        <w:rPr>
          <w:rFonts w:ascii="Times New Roman" w:eastAsia="Times New Roman" w:hAnsi="Times New Roman" w:cs="Times New Roman"/>
          <w:sz w:val="28"/>
          <w:szCs w:val="28"/>
          <w:lang w:eastAsia="uk-UA"/>
        </w:rPr>
        <w:t>військової</w:t>
      </w:r>
      <w:r w:rsidRPr="00412B7E">
        <w:rPr>
          <w:rFonts w:ascii="Times New Roman" w:eastAsia="Times New Roman" w:hAnsi="Times New Roman" w:cs="Times New Roman"/>
          <w:sz w:val="28"/>
          <w:szCs w:val="28"/>
          <w:lang w:eastAsia="uk-UA"/>
        </w:rPr>
        <w:t xml:space="preserve"> адміністрації;</w:t>
      </w:r>
    </w:p>
    <w:p w:rsid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проводити розгляд стану роботи із зверненнями громадян на апаратних нарадах та колегіях райвійськадміністрації.</w:t>
      </w:r>
    </w:p>
    <w:p w:rsidR="00D87DF6" w:rsidRPr="00412B7E" w:rsidRDefault="00D87DF6" w:rsidP="00412B7E">
      <w:pPr>
        <w:spacing w:after="0" w:line="240" w:lineRule="auto"/>
        <w:ind w:firstLine="567"/>
        <w:jc w:val="both"/>
        <w:rPr>
          <w:rFonts w:ascii="Times New Roman" w:eastAsia="Times New Roman" w:hAnsi="Times New Roman" w:cs="Times New Roman"/>
          <w:sz w:val="28"/>
          <w:szCs w:val="28"/>
          <w:lang w:eastAsia="uk-UA"/>
        </w:rPr>
      </w:pPr>
    </w:p>
    <w:p w:rsidR="00D87DF6"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2. Рекомендувати міським, </w:t>
      </w:r>
      <w:r w:rsidR="00D87DF6" w:rsidRPr="00412B7E">
        <w:rPr>
          <w:rFonts w:ascii="Times New Roman" w:eastAsia="Times New Roman" w:hAnsi="Times New Roman" w:cs="Times New Roman"/>
          <w:sz w:val="28"/>
          <w:szCs w:val="28"/>
          <w:lang w:eastAsia="uk-UA"/>
        </w:rPr>
        <w:t xml:space="preserve">селищним та </w:t>
      </w:r>
      <w:r w:rsidRPr="00412B7E">
        <w:rPr>
          <w:rFonts w:ascii="Times New Roman" w:eastAsia="Times New Roman" w:hAnsi="Times New Roman" w:cs="Times New Roman"/>
          <w:sz w:val="28"/>
          <w:szCs w:val="28"/>
          <w:lang w:eastAsia="uk-UA"/>
        </w:rPr>
        <w:t>сільським головам, керівникам структурних підрозділів районної військової адміністрації:</w:t>
      </w:r>
      <w:r w:rsidR="00D87DF6">
        <w:rPr>
          <w:rFonts w:ascii="Times New Roman" w:eastAsia="Times New Roman" w:hAnsi="Times New Roman" w:cs="Times New Roman"/>
          <w:sz w:val="28"/>
          <w:szCs w:val="28"/>
          <w:lang w:eastAsia="uk-UA"/>
        </w:rPr>
        <w:t xml:space="preserve"> </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lastRenderedPageBreak/>
        <w:t>посилити вимогливість щодо забезпечення прав громадян на звернення, встановити дієвий контроль за остаточним вирішенням проблем, які порушують громадяни;</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зосередити увагу на невідкладному та якісному задоволенні законних запитів громадян, на недопущенні необґрунтованих відповідей, та дотримання термінів розгляду звернень громадян;</w:t>
      </w:r>
    </w:p>
    <w:p w:rsid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приділяти особливу увагу розгляду звернень членів сімей військовослужбовців ЗСУ, які загинули під час звільнення України від </w:t>
      </w:r>
      <w:r w:rsidR="0059570B" w:rsidRPr="00412B7E">
        <w:rPr>
          <w:rFonts w:ascii="Times New Roman" w:eastAsia="Times New Roman" w:hAnsi="Times New Roman" w:cs="Times New Roman"/>
          <w:sz w:val="28"/>
          <w:szCs w:val="28"/>
          <w:lang w:eastAsia="uk-UA"/>
        </w:rPr>
        <w:t>повномасштабного</w:t>
      </w:r>
      <w:r w:rsidRPr="00412B7E">
        <w:rPr>
          <w:rFonts w:ascii="Times New Roman" w:eastAsia="Times New Roman" w:hAnsi="Times New Roman" w:cs="Times New Roman"/>
          <w:sz w:val="28"/>
          <w:szCs w:val="28"/>
          <w:lang w:eastAsia="uk-UA"/>
        </w:rPr>
        <w:t xml:space="preserve"> російського вторгнення, військовослужбовців ЗСУ, які захищають Україну від російських загарбників, членів їх сімей, ветеранів війни та праці,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та підтримки.</w:t>
      </w:r>
    </w:p>
    <w:p w:rsidR="0059570B" w:rsidRPr="00412B7E" w:rsidRDefault="0059570B" w:rsidP="00412B7E">
      <w:pPr>
        <w:spacing w:after="0" w:line="240" w:lineRule="auto"/>
        <w:ind w:firstLine="567"/>
        <w:jc w:val="both"/>
        <w:rPr>
          <w:rFonts w:ascii="Times New Roman" w:eastAsia="Times New Roman" w:hAnsi="Times New Roman" w:cs="Times New Roman"/>
          <w:sz w:val="28"/>
          <w:szCs w:val="28"/>
          <w:lang w:eastAsia="uk-UA"/>
        </w:rPr>
      </w:pP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3. Керівникам структурних підрозділів райвійськадміністрації, міським, селищним </w:t>
      </w:r>
      <w:r w:rsidR="0059570B" w:rsidRPr="00412B7E">
        <w:rPr>
          <w:rFonts w:ascii="Times New Roman" w:eastAsia="Times New Roman" w:hAnsi="Times New Roman" w:cs="Times New Roman"/>
          <w:sz w:val="28"/>
          <w:szCs w:val="28"/>
          <w:lang w:eastAsia="uk-UA"/>
        </w:rPr>
        <w:t xml:space="preserve">та сільським </w:t>
      </w:r>
      <w:r w:rsidRPr="00412B7E">
        <w:rPr>
          <w:rFonts w:ascii="Times New Roman" w:eastAsia="Times New Roman" w:hAnsi="Times New Roman" w:cs="Times New Roman"/>
          <w:sz w:val="28"/>
          <w:szCs w:val="28"/>
          <w:lang w:eastAsia="uk-UA"/>
        </w:rPr>
        <w:t>головам:</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вжити заходи щодо приведення діловодства по зверненнях громадян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w:t>
      </w:r>
      <w:r w:rsidR="0059570B">
        <w:rPr>
          <w:rFonts w:ascii="Times New Roman" w:eastAsia="Times New Roman" w:hAnsi="Times New Roman" w:cs="Times New Roman"/>
          <w:sz w:val="28"/>
          <w:szCs w:val="28"/>
          <w:lang w:eastAsia="uk-UA"/>
        </w:rPr>
        <w:t> </w:t>
      </w:r>
      <w:r w:rsidRPr="00412B7E">
        <w:rPr>
          <w:rFonts w:ascii="Times New Roman" w:eastAsia="Times New Roman" w:hAnsi="Times New Roman" w:cs="Times New Roman"/>
          <w:sz w:val="28"/>
          <w:szCs w:val="28"/>
          <w:lang w:eastAsia="uk-UA"/>
        </w:rPr>
        <w:t>348;</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забезпечити проведення роз’яснювальної роботи з питань реалізації права громадян на звернення;</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дотримуватися графіків особистих прийомів громадян;</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не допускати надання неоднозначних, необґрунтованих або неповних відповідей громадянам та безпідставної передачі звернень на розгляд працівникам, дії яких оскаржуються;</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забезпечити персональну відповідальність посадових осіб структурних підрозділів райвійськадміністрації та виконавчих комітетів сільських, селищних, міських рад за якісну підготовку відповідей на звернення громадян;</w:t>
      </w:r>
    </w:p>
    <w:p w:rsid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 xml:space="preserve">про стан виконання </w:t>
      </w:r>
      <w:r w:rsidR="00E52A66">
        <w:rPr>
          <w:rFonts w:ascii="Times New Roman" w:eastAsia="Times New Roman" w:hAnsi="Times New Roman" w:cs="Times New Roman"/>
          <w:sz w:val="28"/>
          <w:szCs w:val="28"/>
          <w:lang w:eastAsia="uk-UA"/>
        </w:rPr>
        <w:t>ць</w:t>
      </w:r>
      <w:r w:rsidRPr="00412B7E">
        <w:rPr>
          <w:rFonts w:ascii="Times New Roman" w:eastAsia="Times New Roman" w:hAnsi="Times New Roman" w:cs="Times New Roman"/>
          <w:sz w:val="28"/>
          <w:szCs w:val="28"/>
          <w:lang w:eastAsia="uk-UA"/>
        </w:rPr>
        <w:t>ого розпорядження інформувати сектор контролю та звернень громадян апарату райвійськадміністрації  до 15 жовтня та</w:t>
      </w:r>
      <w:r w:rsidR="00E52A66">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sz w:val="28"/>
          <w:szCs w:val="28"/>
          <w:lang w:eastAsia="uk-UA"/>
        </w:rPr>
        <w:t xml:space="preserve"> 15 січня 2024 року.</w:t>
      </w:r>
    </w:p>
    <w:p w:rsidR="00E52A66" w:rsidRPr="00412B7E" w:rsidRDefault="00E52A66" w:rsidP="00412B7E">
      <w:pPr>
        <w:spacing w:after="0" w:line="240" w:lineRule="auto"/>
        <w:ind w:firstLine="567"/>
        <w:jc w:val="both"/>
        <w:rPr>
          <w:rFonts w:ascii="Times New Roman" w:eastAsia="Times New Roman" w:hAnsi="Times New Roman" w:cs="Times New Roman"/>
          <w:sz w:val="28"/>
          <w:szCs w:val="28"/>
          <w:lang w:eastAsia="uk-UA"/>
        </w:rPr>
      </w:pP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4.</w:t>
      </w:r>
      <w:r w:rsidR="00E52A66">
        <w:rPr>
          <w:rFonts w:ascii="Times New Roman" w:eastAsia="Times New Roman" w:hAnsi="Times New Roman" w:cs="Times New Roman"/>
          <w:sz w:val="28"/>
          <w:szCs w:val="28"/>
          <w:lang w:eastAsia="uk-UA"/>
        </w:rPr>
        <w:t> </w:t>
      </w:r>
      <w:r w:rsidRPr="00412B7E">
        <w:rPr>
          <w:rFonts w:ascii="Times New Roman" w:eastAsia="Times New Roman" w:hAnsi="Times New Roman" w:cs="Times New Roman"/>
          <w:sz w:val="28"/>
          <w:szCs w:val="28"/>
          <w:lang w:eastAsia="uk-UA"/>
        </w:rPr>
        <w:t>Сектору контролю та звернень громадян апарату райвійськадміністрації:</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тримати на постійному контролі дотримання посадовими особами термінів розгляду звернень, визначених чинним законодавством;</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надавати методичну допомогу працівникам</w:t>
      </w:r>
      <w:r w:rsidR="00B94101">
        <w:rPr>
          <w:rFonts w:ascii="Times New Roman" w:eastAsia="Times New Roman" w:hAnsi="Times New Roman" w:cs="Times New Roman"/>
          <w:sz w:val="28"/>
          <w:szCs w:val="28"/>
          <w:lang w:eastAsia="uk-UA"/>
        </w:rPr>
        <w:t>,</w:t>
      </w:r>
      <w:r w:rsidRPr="00412B7E">
        <w:rPr>
          <w:rFonts w:ascii="Times New Roman" w:eastAsia="Times New Roman" w:hAnsi="Times New Roman" w:cs="Times New Roman"/>
          <w:sz w:val="28"/>
          <w:szCs w:val="28"/>
          <w:lang w:eastAsia="uk-UA"/>
        </w:rPr>
        <w:t xml:space="preserve"> відповідальним за звернення громадян у міських, селищних </w:t>
      </w:r>
      <w:r w:rsidR="00B94101" w:rsidRPr="00412B7E">
        <w:rPr>
          <w:rFonts w:ascii="Times New Roman" w:eastAsia="Times New Roman" w:hAnsi="Times New Roman" w:cs="Times New Roman"/>
          <w:sz w:val="28"/>
          <w:szCs w:val="28"/>
          <w:lang w:eastAsia="uk-UA"/>
        </w:rPr>
        <w:t xml:space="preserve">та сільських </w:t>
      </w:r>
      <w:r w:rsidRPr="00412B7E">
        <w:rPr>
          <w:rFonts w:ascii="Times New Roman" w:eastAsia="Times New Roman" w:hAnsi="Times New Roman" w:cs="Times New Roman"/>
          <w:sz w:val="28"/>
          <w:szCs w:val="28"/>
          <w:lang w:eastAsia="uk-UA"/>
        </w:rPr>
        <w:t>радах з питання вивчення та практичного застосування Закону України  «Про звернення громадян»;</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lastRenderedPageBreak/>
        <w:t xml:space="preserve">щоквартально надавати інформацію та узагальнені відомості про роботу зі зверненнями громадян та вирішення порушених у них питань, через засоби масової інформації та на офіційному </w:t>
      </w:r>
      <w:proofErr w:type="spellStart"/>
      <w:r w:rsidRPr="00412B7E">
        <w:rPr>
          <w:rFonts w:ascii="Times New Roman" w:eastAsia="Times New Roman" w:hAnsi="Times New Roman" w:cs="Times New Roman"/>
          <w:sz w:val="28"/>
          <w:szCs w:val="28"/>
          <w:lang w:eastAsia="uk-UA"/>
        </w:rPr>
        <w:t>вебсайті</w:t>
      </w:r>
      <w:proofErr w:type="spellEnd"/>
      <w:r w:rsidRPr="00412B7E">
        <w:rPr>
          <w:rFonts w:ascii="Times New Roman" w:eastAsia="Times New Roman" w:hAnsi="Times New Roman" w:cs="Times New Roman"/>
          <w:sz w:val="28"/>
          <w:szCs w:val="28"/>
          <w:lang w:eastAsia="uk-UA"/>
        </w:rPr>
        <w:t xml:space="preserve"> Голованівської районної державної адміністрації;</w:t>
      </w:r>
    </w:p>
    <w:p w:rsid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узагальнену інформацію надавати відділу роботи із зверненнями громадян апарату облдержадміністрації щокварталу до 01 числа.</w:t>
      </w:r>
    </w:p>
    <w:p w:rsidR="00B94101" w:rsidRPr="00412B7E" w:rsidRDefault="00B94101" w:rsidP="00412B7E">
      <w:pPr>
        <w:spacing w:after="0" w:line="240" w:lineRule="auto"/>
        <w:ind w:firstLine="567"/>
        <w:jc w:val="both"/>
        <w:rPr>
          <w:rFonts w:ascii="Times New Roman" w:eastAsia="Times New Roman" w:hAnsi="Times New Roman" w:cs="Times New Roman"/>
          <w:sz w:val="28"/>
          <w:szCs w:val="28"/>
          <w:lang w:eastAsia="uk-UA"/>
        </w:rPr>
      </w:pP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r w:rsidRPr="00412B7E">
        <w:rPr>
          <w:rFonts w:ascii="Times New Roman" w:eastAsia="Times New Roman" w:hAnsi="Times New Roman" w:cs="Times New Roman"/>
          <w:sz w:val="28"/>
          <w:szCs w:val="28"/>
          <w:lang w:eastAsia="uk-UA"/>
        </w:rPr>
        <w:t>5. Визнати таким</w:t>
      </w:r>
      <w:r w:rsidR="00B94101">
        <w:rPr>
          <w:rFonts w:ascii="Times New Roman" w:eastAsia="Times New Roman" w:hAnsi="Times New Roman" w:cs="Times New Roman"/>
          <w:sz w:val="28"/>
          <w:szCs w:val="28"/>
          <w:lang w:eastAsia="uk-UA"/>
        </w:rPr>
        <w:t>,</w:t>
      </w:r>
      <w:r w:rsidRPr="00412B7E">
        <w:rPr>
          <w:rFonts w:ascii="Times New Roman" w:eastAsia="Times New Roman" w:hAnsi="Times New Roman" w:cs="Times New Roman"/>
          <w:sz w:val="28"/>
          <w:szCs w:val="28"/>
          <w:lang w:eastAsia="uk-UA"/>
        </w:rPr>
        <w:t xml:space="preserve"> що втратило чинність розпорядження голови Голованівської районної військової адміністрації від 30 січня 2023 року</w:t>
      </w:r>
      <w:r>
        <w:rPr>
          <w:rFonts w:ascii="Times New Roman" w:eastAsia="Times New Roman" w:hAnsi="Times New Roman" w:cs="Times New Roman"/>
          <w:sz w:val="28"/>
          <w:szCs w:val="28"/>
          <w:lang w:eastAsia="uk-UA"/>
        </w:rPr>
        <w:t xml:space="preserve">        </w:t>
      </w:r>
      <w:r w:rsidRPr="00412B7E">
        <w:rPr>
          <w:rFonts w:ascii="Times New Roman" w:eastAsia="Times New Roman" w:hAnsi="Times New Roman" w:cs="Times New Roman"/>
          <w:sz w:val="28"/>
          <w:szCs w:val="28"/>
          <w:lang w:eastAsia="uk-UA"/>
        </w:rPr>
        <w:t xml:space="preserve">№18-р «Про роботу із зверненнями громадян у Голованівській районній військовій адміністрації за 2022 рік». </w:t>
      </w:r>
    </w:p>
    <w:p w:rsidR="00412B7E" w:rsidRPr="00412B7E" w:rsidRDefault="00412B7E" w:rsidP="00412B7E">
      <w:pPr>
        <w:spacing w:after="0" w:line="240" w:lineRule="auto"/>
        <w:ind w:firstLine="567"/>
        <w:jc w:val="both"/>
        <w:rPr>
          <w:rFonts w:ascii="Times New Roman" w:eastAsia="Times New Roman" w:hAnsi="Times New Roman" w:cs="Times New Roman"/>
          <w:sz w:val="28"/>
          <w:szCs w:val="28"/>
          <w:lang w:eastAsia="uk-UA"/>
        </w:rPr>
      </w:pPr>
    </w:p>
    <w:p w:rsidR="00412B7E" w:rsidRPr="00412B7E" w:rsidRDefault="00412B7E" w:rsidP="00412B7E">
      <w:pPr>
        <w:spacing w:after="0" w:line="240" w:lineRule="auto"/>
        <w:ind w:firstLine="567"/>
        <w:jc w:val="both"/>
        <w:rPr>
          <w:rFonts w:ascii="Times New Roman" w:eastAsia="Times New Roman" w:hAnsi="Times New Roman" w:cs="Times New Roman"/>
          <w:color w:val="FF0000"/>
          <w:sz w:val="28"/>
          <w:szCs w:val="28"/>
          <w:lang w:eastAsia="uk-UA"/>
        </w:rPr>
      </w:pPr>
      <w:r w:rsidRPr="00412B7E">
        <w:rPr>
          <w:rFonts w:ascii="Times New Roman" w:eastAsia="Times New Roman" w:hAnsi="Times New Roman" w:cs="Times New Roman"/>
          <w:sz w:val="28"/>
          <w:szCs w:val="28"/>
          <w:lang w:eastAsia="uk-UA"/>
        </w:rPr>
        <w:t xml:space="preserve">6. Контроль за виконанням </w:t>
      </w:r>
      <w:r w:rsidR="00B94101">
        <w:rPr>
          <w:rFonts w:ascii="Times New Roman" w:eastAsia="Times New Roman" w:hAnsi="Times New Roman" w:cs="Times New Roman"/>
          <w:sz w:val="28"/>
          <w:szCs w:val="28"/>
          <w:lang w:eastAsia="uk-UA"/>
        </w:rPr>
        <w:t>ць</w:t>
      </w:r>
      <w:r w:rsidRPr="00412B7E">
        <w:rPr>
          <w:rFonts w:ascii="Times New Roman" w:eastAsia="Times New Roman" w:hAnsi="Times New Roman" w:cs="Times New Roman"/>
          <w:sz w:val="28"/>
          <w:szCs w:val="28"/>
          <w:lang w:eastAsia="uk-UA"/>
        </w:rPr>
        <w:t>ого розпорядження покласти на керівника апарату районної військової  адміністрації Ларису Лужанську.</w:t>
      </w:r>
    </w:p>
    <w:p w:rsidR="00082FC4" w:rsidRPr="00B94101" w:rsidRDefault="00082FC4" w:rsidP="00F07DF3">
      <w:pPr>
        <w:tabs>
          <w:tab w:val="left" w:pos="9356"/>
        </w:tabs>
        <w:spacing w:after="0" w:line="240" w:lineRule="auto"/>
        <w:ind w:left="-240"/>
        <w:rPr>
          <w:rFonts w:ascii="Times New Roman" w:eastAsia="Times New Roman" w:hAnsi="Times New Roman" w:cs="Times New Roman"/>
          <w:sz w:val="28"/>
          <w:szCs w:val="28"/>
          <w:lang w:eastAsia="ru-RU"/>
        </w:rPr>
      </w:pPr>
    </w:p>
    <w:p w:rsidR="00082FC4" w:rsidRPr="00B94101" w:rsidRDefault="00082FC4" w:rsidP="00F07DF3">
      <w:pPr>
        <w:tabs>
          <w:tab w:val="left" w:pos="9356"/>
        </w:tabs>
        <w:spacing w:after="0" w:line="240" w:lineRule="auto"/>
        <w:ind w:left="-240"/>
        <w:rPr>
          <w:rFonts w:ascii="Times New Roman" w:eastAsia="Times New Roman" w:hAnsi="Times New Roman" w:cs="Times New Roman"/>
          <w:sz w:val="28"/>
          <w:szCs w:val="28"/>
          <w:lang w:eastAsia="ru-RU"/>
        </w:rPr>
      </w:pPr>
    </w:p>
    <w:p w:rsidR="00082FC4" w:rsidRPr="00B94101" w:rsidRDefault="00082FC4" w:rsidP="00F07DF3">
      <w:pPr>
        <w:tabs>
          <w:tab w:val="left" w:pos="9356"/>
        </w:tabs>
        <w:spacing w:after="0" w:line="240" w:lineRule="auto"/>
        <w:ind w:left="-240"/>
        <w:rPr>
          <w:rFonts w:ascii="Times New Roman" w:eastAsia="Times New Roman" w:hAnsi="Times New Roman" w:cs="Times New Roman"/>
          <w:sz w:val="28"/>
          <w:szCs w:val="28"/>
          <w:lang w:eastAsia="ru-RU"/>
        </w:rPr>
      </w:pPr>
    </w:p>
    <w:p w:rsidR="00082FC4" w:rsidRPr="00B35722" w:rsidRDefault="00082FC4" w:rsidP="00412B7E">
      <w:pPr>
        <w:tabs>
          <w:tab w:val="left" w:pos="0"/>
        </w:tabs>
        <w:spacing w:after="0" w:line="240" w:lineRule="auto"/>
        <w:jc w:val="both"/>
        <w:rPr>
          <w:rFonts w:ascii="Times New Roman" w:eastAsia="Times New Roman" w:hAnsi="Times New Roman" w:cs="Times New Roman"/>
          <w:b/>
          <w:sz w:val="28"/>
          <w:szCs w:val="28"/>
          <w:lang w:eastAsia="ru-RU"/>
        </w:rPr>
      </w:pPr>
      <w:r w:rsidRPr="00B35722">
        <w:rPr>
          <w:rFonts w:ascii="Times New Roman" w:eastAsia="Times New Roman" w:hAnsi="Times New Roman" w:cs="Times New Roman"/>
          <w:b/>
          <w:sz w:val="28"/>
          <w:szCs w:val="28"/>
          <w:lang w:eastAsia="ru-RU"/>
        </w:rPr>
        <w:t xml:space="preserve">Начальник районної </w:t>
      </w:r>
    </w:p>
    <w:p w:rsidR="002C5DD4" w:rsidRDefault="00082FC4" w:rsidP="00412B7E">
      <w:pPr>
        <w:tabs>
          <w:tab w:val="left" w:pos="0"/>
        </w:tabs>
        <w:spacing w:after="0" w:line="240" w:lineRule="auto"/>
        <w:jc w:val="both"/>
        <w:rPr>
          <w:rFonts w:ascii="Times New Roman" w:eastAsia="Times New Roman" w:hAnsi="Times New Roman" w:cs="Times New Roman"/>
          <w:sz w:val="28"/>
          <w:szCs w:val="28"/>
          <w:lang w:eastAsia="ru-RU"/>
        </w:rPr>
        <w:sectPr w:rsidR="002C5DD4" w:rsidSect="002262FF">
          <w:headerReference w:type="default" r:id="rId15"/>
          <w:pgSz w:w="11906" w:h="16838"/>
          <w:pgMar w:top="1134" w:right="850" w:bottom="1135" w:left="1701" w:header="284" w:footer="680" w:gutter="0"/>
          <w:cols w:space="708"/>
          <w:docGrid w:linePitch="360"/>
        </w:sectPr>
      </w:pPr>
      <w:r w:rsidRPr="00B35722">
        <w:rPr>
          <w:rFonts w:ascii="Times New Roman" w:eastAsia="Times New Roman" w:hAnsi="Times New Roman" w:cs="Times New Roman"/>
          <w:b/>
          <w:sz w:val="28"/>
          <w:szCs w:val="28"/>
          <w:lang w:eastAsia="ru-RU"/>
        </w:rPr>
        <w:t>військової адміністрації</w:t>
      </w:r>
      <w:r w:rsidRPr="00B35722">
        <w:rPr>
          <w:rFonts w:ascii="Times New Roman" w:eastAsia="Times New Roman" w:hAnsi="Times New Roman" w:cs="Times New Roman"/>
          <w:b/>
          <w:sz w:val="28"/>
          <w:szCs w:val="28"/>
          <w:lang w:eastAsia="ru-RU"/>
        </w:rPr>
        <w:tab/>
        <w:t xml:space="preserve">                                                 Ігор КОВЕРДЯГА</w:t>
      </w:r>
    </w:p>
    <w:p w:rsidR="009369E7" w:rsidRPr="009369E7" w:rsidRDefault="009369E7" w:rsidP="00C569DD">
      <w:pPr>
        <w:spacing w:after="0" w:line="240" w:lineRule="auto"/>
        <w:ind w:left="5670"/>
        <w:rPr>
          <w:rFonts w:ascii="Times New Roman" w:eastAsia="Times New Roman" w:hAnsi="Times New Roman" w:cs="Times New Roman"/>
          <w:sz w:val="28"/>
          <w:szCs w:val="28"/>
          <w:lang w:eastAsia="ru-RU"/>
        </w:rPr>
      </w:pPr>
    </w:p>
    <w:sectPr w:rsidR="009369E7" w:rsidRPr="009369E7" w:rsidSect="00850CFC">
      <w:headerReference w:type="default" r:id="rId16"/>
      <w:pgSz w:w="11906" w:h="16838"/>
      <w:pgMar w:top="850" w:right="850" w:bottom="850"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50" w:rsidRDefault="007E4350" w:rsidP="00941CB4">
      <w:pPr>
        <w:spacing w:after="0" w:line="240" w:lineRule="auto"/>
      </w:pPr>
      <w:r>
        <w:separator/>
      </w:r>
    </w:p>
  </w:endnote>
  <w:endnote w:type="continuationSeparator" w:id="0">
    <w:p w:rsidR="007E4350" w:rsidRDefault="007E4350"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86" w:rsidRDefault="00E347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86" w:rsidRDefault="00E347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86" w:rsidRDefault="00E347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50" w:rsidRDefault="007E4350" w:rsidP="00941CB4">
      <w:pPr>
        <w:spacing w:after="0" w:line="240" w:lineRule="auto"/>
      </w:pPr>
      <w:r>
        <w:separator/>
      </w:r>
    </w:p>
  </w:footnote>
  <w:footnote w:type="continuationSeparator" w:id="0">
    <w:p w:rsidR="007E4350" w:rsidRDefault="007E4350" w:rsidP="00941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86" w:rsidRDefault="00E347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AB" w:rsidRDefault="00CE10AB" w:rsidP="00460AFC">
    <w:pPr>
      <w:spacing w:after="0" w:line="259" w:lineRule="auto"/>
      <w:rPr>
        <w:rFonts w:ascii="Times New Roman" w:eastAsia="Calibri" w:hAnsi="Times New Roman" w:cs="Times New Roman"/>
        <w:b/>
        <w:sz w:val="26"/>
        <w:szCs w:val="26"/>
      </w:rPr>
    </w:pPr>
  </w:p>
  <w:p w:rsidR="00CE10AB" w:rsidRDefault="00CE10AB" w:rsidP="00460AFC">
    <w:pPr>
      <w:spacing w:after="0" w:line="259" w:lineRule="auto"/>
      <w:rPr>
        <w:rFonts w:ascii="Times New Roman" w:eastAsia="Calibri" w:hAnsi="Times New Roman" w:cs="Times New Roman"/>
        <w:b/>
        <w:sz w:val="26"/>
        <w:szCs w:val="26"/>
      </w:rPr>
    </w:pPr>
  </w:p>
  <w:p w:rsidR="00CE10AB" w:rsidRDefault="00CE10AB" w:rsidP="00460AFC">
    <w:pPr>
      <w:spacing w:after="0" w:line="259" w:lineRule="auto"/>
      <w:rPr>
        <w:rFonts w:ascii="Times New Roman" w:eastAsia="Calibri" w:hAnsi="Times New Roman" w:cs="Times New Roman"/>
        <w:b/>
        <w:sz w:val="26"/>
        <w:szCs w:val="26"/>
      </w:rPr>
    </w:pPr>
  </w:p>
  <w:p w:rsidR="00CE10AB" w:rsidRDefault="00CE10AB" w:rsidP="00460AFC">
    <w:pPr>
      <w:spacing w:after="0" w:line="259" w:lineRule="auto"/>
      <w:rPr>
        <w:rFonts w:ascii="Times New Roman" w:eastAsia="Calibri" w:hAnsi="Times New Roman" w:cs="Times New Roman"/>
        <w:b/>
        <w:sz w:val="26"/>
        <w:szCs w:val="26"/>
      </w:rPr>
    </w:pPr>
  </w:p>
  <w:p w:rsidR="009D4DF0" w:rsidRPr="00831968" w:rsidRDefault="009D4DF0" w:rsidP="00460AFC">
    <w:pPr>
      <w:spacing w:after="0" w:line="259" w:lineRule="auto"/>
      <w:rPr>
        <w:rFonts w:ascii="Times New Roman" w:eastAsia="Calibri" w:hAnsi="Times New Roman" w:cs="Times New Roman"/>
        <w:b/>
        <w:sz w:val="28"/>
        <w:szCs w:val="28"/>
        <w:u w:val="single"/>
      </w:rPr>
    </w:pPr>
    <w:bookmarkStart w:id="0" w:name="_GoBack"/>
    <w:bookmarkEnd w:id="0"/>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DE041A">
      <w:rPr>
        <w:rFonts w:ascii="Times New Roman" w:eastAsia="Calibri" w:hAnsi="Times New Roman" w:cs="Times New Roman"/>
        <w:b/>
        <w:sz w:val="28"/>
        <w:szCs w:val="28"/>
      </w:rPr>
      <w:t>29</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E34786">
      <w:rPr>
        <w:rFonts w:ascii="Times New Roman" w:eastAsia="Calibri" w:hAnsi="Times New Roman" w:cs="Times New Roman"/>
        <w:sz w:val="28"/>
        <w:szCs w:val="28"/>
        <w:u w:val="single"/>
      </w:rPr>
      <w:t>серпня</w:t>
    </w:r>
    <w:r>
      <w:rPr>
        <w:rFonts w:ascii="Times New Roman" w:eastAsia="Calibri" w:hAnsi="Times New Roman" w:cs="Times New Roman"/>
        <w:sz w:val="28"/>
        <w:szCs w:val="28"/>
        <w:u w:val="single"/>
      </w:rPr>
      <w:t xml:space="preserve"> </w:t>
    </w:r>
    <w:r w:rsidRPr="00EB31B8">
      <w:rPr>
        <w:rFonts w:ascii="Times New Roman" w:eastAsia="Calibri" w:hAnsi="Times New Roman" w:cs="Times New Roman"/>
        <w:b/>
        <w:sz w:val="28"/>
        <w:szCs w:val="28"/>
      </w:rPr>
      <w:t xml:space="preserve"> 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3</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DE041A">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DE041A">
      <w:rPr>
        <w:rFonts w:ascii="Times New Roman" w:eastAsia="Calibri" w:hAnsi="Times New Roman" w:cs="Times New Roman"/>
        <w:b/>
        <w:sz w:val="28"/>
        <w:szCs w:val="28"/>
        <w:u w:val="single"/>
      </w:rPr>
      <w:t>107-р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смт Голованівськ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86" w:rsidRDefault="00E3478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007684"/>
      <w:docPartObj>
        <w:docPartGallery w:val="Page Numbers (Top of Page)"/>
        <w:docPartUnique/>
      </w:docPartObj>
    </w:sdtPr>
    <w:sdtEndPr>
      <w:rPr>
        <w:rFonts w:ascii="Times New Roman" w:hAnsi="Times New Roman" w:cs="Times New Roman"/>
        <w:sz w:val="28"/>
      </w:rPr>
    </w:sdtEndPr>
    <w:sdtContent>
      <w:p w:rsidR="00412B7E" w:rsidRPr="00412B7E" w:rsidRDefault="00412B7E">
        <w:pPr>
          <w:pStyle w:val="a3"/>
          <w:jc w:val="center"/>
          <w:rPr>
            <w:rFonts w:ascii="Times New Roman" w:hAnsi="Times New Roman" w:cs="Times New Roman"/>
            <w:sz w:val="28"/>
          </w:rPr>
        </w:pPr>
        <w:r w:rsidRPr="00412B7E">
          <w:rPr>
            <w:rFonts w:ascii="Times New Roman" w:hAnsi="Times New Roman" w:cs="Times New Roman"/>
            <w:sz w:val="28"/>
          </w:rPr>
          <w:fldChar w:fldCharType="begin"/>
        </w:r>
        <w:r w:rsidRPr="00412B7E">
          <w:rPr>
            <w:rFonts w:ascii="Times New Roman" w:hAnsi="Times New Roman" w:cs="Times New Roman"/>
            <w:sz w:val="28"/>
          </w:rPr>
          <w:instrText>PAGE   \* MERGEFORMAT</w:instrText>
        </w:r>
        <w:r w:rsidRPr="00412B7E">
          <w:rPr>
            <w:rFonts w:ascii="Times New Roman" w:hAnsi="Times New Roman" w:cs="Times New Roman"/>
            <w:sz w:val="28"/>
          </w:rPr>
          <w:fldChar w:fldCharType="separate"/>
        </w:r>
        <w:r w:rsidR="00CE10AB" w:rsidRPr="00CE10AB">
          <w:rPr>
            <w:rFonts w:ascii="Times New Roman" w:hAnsi="Times New Roman" w:cs="Times New Roman"/>
            <w:noProof/>
            <w:sz w:val="28"/>
            <w:lang w:val="ru-RU"/>
          </w:rPr>
          <w:t>7</w:t>
        </w:r>
        <w:r w:rsidRPr="00412B7E">
          <w:rPr>
            <w:rFonts w:ascii="Times New Roman" w:hAnsi="Times New Roman" w:cs="Times New Roman"/>
            <w:sz w:val="28"/>
          </w:rPr>
          <w:fldChar w:fldCharType="end"/>
        </w:r>
      </w:p>
    </w:sdtContent>
  </w:sdt>
  <w:p w:rsidR="00412B7E" w:rsidRPr="00412B7E" w:rsidRDefault="00412B7E" w:rsidP="00412B7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48" w:rsidRPr="006F0348" w:rsidRDefault="006F0348" w:rsidP="006F03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4B60AB"/>
    <w:multiLevelType w:val="hybridMultilevel"/>
    <w:tmpl w:val="9E4EAC32"/>
    <w:lvl w:ilvl="0" w:tplc="C4C41720">
      <w:start w:val="5"/>
      <w:numFmt w:val="bullet"/>
      <w:lvlText w:val="-"/>
      <w:lvlJc w:val="left"/>
      <w:pPr>
        <w:ind w:left="1068" w:hanging="360"/>
      </w:pPr>
      <w:rPr>
        <w:rFonts w:ascii="Times New Roman CYR" w:eastAsia="Calibri" w:hAnsi="Times New Roman CYR" w:cs="Times New Roman CYR"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F6F"/>
    <w:rsid w:val="00014825"/>
    <w:rsid w:val="00016C35"/>
    <w:rsid w:val="00030A03"/>
    <w:rsid w:val="0003544C"/>
    <w:rsid w:val="00050670"/>
    <w:rsid w:val="000528BF"/>
    <w:rsid w:val="000673E7"/>
    <w:rsid w:val="000766DF"/>
    <w:rsid w:val="00082843"/>
    <w:rsid w:val="00082FC4"/>
    <w:rsid w:val="0008634B"/>
    <w:rsid w:val="0008771E"/>
    <w:rsid w:val="000914C4"/>
    <w:rsid w:val="000A25DE"/>
    <w:rsid w:val="000A45EC"/>
    <w:rsid w:val="000A67EE"/>
    <w:rsid w:val="000C568D"/>
    <w:rsid w:val="000D4C3B"/>
    <w:rsid w:val="000E1817"/>
    <w:rsid w:val="000E7F1B"/>
    <w:rsid w:val="000E7F25"/>
    <w:rsid w:val="00130134"/>
    <w:rsid w:val="00146CDA"/>
    <w:rsid w:val="00150BB6"/>
    <w:rsid w:val="00152683"/>
    <w:rsid w:val="00152697"/>
    <w:rsid w:val="001702C0"/>
    <w:rsid w:val="0018085E"/>
    <w:rsid w:val="00183ADC"/>
    <w:rsid w:val="00190067"/>
    <w:rsid w:val="001A6372"/>
    <w:rsid w:val="001C7325"/>
    <w:rsid w:val="001E35B9"/>
    <w:rsid w:val="001E3607"/>
    <w:rsid w:val="001F4A45"/>
    <w:rsid w:val="002031C0"/>
    <w:rsid w:val="002262FF"/>
    <w:rsid w:val="00235FC4"/>
    <w:rsid w:val="00253C3C"/>
    <w:rsid w:val="00266FAE"/>
    <w:rsid w:val="002718BF"/>
    <w:rsid w:val="002938A6"/>
    <w:rsid w:val="00295652"/>
    <w:rsid w:val="002A265C"/>
    <w:rsid w:val="002B0400"/>
    <w:rsid w:val="002C5DD4"/>
    <w:rsid w:val="002D286A"/>
    <w:rsid w:val="00300BBB"/>
    <w:rsid w:val="00314F4D"/>
    <w:rsid w:val="00363146"/>
    <w:rsid w:val="00391386"/>
    <w:rsid w:val="00395CD3"/>
    <w:rsid w:val="0039708C"/>
    <w:rsid w:val="003C7065"/>
    <w:rsid w:val="003D5279"/>
    <w:rsid w:val="003D56DF"/>
    <w:rsid w:val="003D6DBE"/>
    <w:rsid w:val="003F10DB"/>
    <w:rsid w:val="004026C4"/>
    <w:rsid w:val="00412B7E"/>
    <w:rsid w:val="00433A8B"/>
    <w:rsid w:val="00436998"/>
    <w:rsid w:val="004426B2"/>
    <w:rsid w:val="00452A2A"/>
    <w:rsid w:val="00454979"/>
    <w:rsid w:val="00460945"/>
    <w:rsid w:val="00460AFC"/>
    <w:rsid w:val="004627E7"/>
    <w:rsid w:val="00473651"/>
    <w:rsid w:val="00474591"/>
    <w:rsid w:val="004A3110"/>
    <w:rsid w:val="004C349D"/>
    <w:rsid w:val="004D614E"/>
    <w:rsid w:val="004E1EF6"/>
    <w:rsid w:val="004E7CEE"/>
    <w:rsid w:val="004F15F7"/>
    <w:rsid w:val="004F5A30"/>
    <w:rsid w:val="00502D5B"/>
    <w:rsid w:val="00510534"/>
    <w:rsid w:val="00544AB0"/>
    <w:rsid w:val="00557E10"/>
    <w:rsid w:val="00565135"/>
    <w:rsid w:val="0059570B"/>
    <w:rsid w:val="00596274"/>
    <w:rsid w:val="00596C43"/>
    <w:rsid w:val="005B458A"/>
    <w:rsid w:val="005D5D04"/>
    <w:rsid w:val="005F110F"/>
    <w:rsid w:val="005F4F98"/>
    <w:rsid w:val="005F67BE"/>
    <w:rsid w:val="00621FA5"/>
    <w:rsid w:val="00631057"/>
    <w:rsid w:val="00636903"/>
    <w:rsid w:val="0063764F"/>
    <w:rsid w:val="00637AFC"/>
    <w:rsid w:val="0066419A"/>
    <w:rsid w:val="00670BE0"/>
    <w:rsid w:val="00684756"/>
    <w:rsid w:val="00686513"/>
    <w:rsid w:val="006877E7"/>
    <w:rsid w:val="006D18D9"/>
    <w:rsid w:val="006D3ABF"/>
    <w:rsid w:val="006E4247"/>
    <w:rsid w:val="006F0348"/>
    <w:rsid w:val="007270A5"/>
    <w:rsid w:val="007409B7"/>
    <w:rsid w:val="00746B27"/>
    <w:rsid w:val="00774A04"/>
    <w:rsid w:val="00780121"/>
    <w:rsid w:val="0078729E"/>
    <w:rsid w:val="00791A6B"/>
    <w:rsid w:val="00792E8D"/>
    <w:rsid w:val="007B39F5"/>
    <w:rsid w:val="007B3B3A"/>
    <w:rsid w:val="007D6D1B"/>
    <w:rsid w:val="007E4350"/>
    <w:rsid w:val="007E7C21"/>
    <w:rsid w:val="0082109F"/>
    <w:rsid w:val="00826A92"/>
    <w:rsid w:val="0083228D"/>
    <w:rsid w:val="0083499D"/>
    <w:rsid w:val="00850CFC"/>
    <w:rsid w:val="00870AAD"/>
    <w:rsid w:val="0087592E"/>
    <w:rsid w:val="00887A82"/>
    <w:rsid w:val="0089228A"/>
    <w:rsid w:val="008A4A68"/>
    <w:rsid w:val="008F0EDB"/>
    <w:rsid w:val="008F28F0"/>
    <w:rsid w:val="008F5223"/>
    <w:rsid w:val="00913BCF"/>
    <w:rsid w:val="009214DB"/>
    <w:rsid w:val="009369E7"/>
    <w:rsid w:val="00940BC6"/>
    <w:rsid w:val="00941CB4"/>
    <w:rsid w:val="009468A3"/>
    <w:rsid w:val="009517C8"/>
    <w:rsid w:val="00966FD7"/>
    <w:rsid w:val="00967F01"/>
    <w:rsid w:val="00970C81"/>
    <w:rsid w:val="0098398F"/>
    <w:rsid w:val="00985F09"/>
    <w:rsid w:val="009B23F9"/>
    <w:rsid w:val="009B5DD0"/>
    <w:rsid w:val="009D4DF0"/>
    <w:rsid w:val="009F3313"/>
    <w:rsid w:val="009F44DE"/>
    <w:rsid w:val="00A06666"/>
    <w:rsid w:val="00A20A12"/>
    <w:rsid w:val="00A27B26"/>
    <w:rsid w:val="00A33FDD"/>
    <w:rsid w:val="00A34EED"/>
    <w:rsid w:val="00A36C3A"/>
    <w:rsid w:val="00A42ACC"/>
    <w:rsid w:val="00A448DA"/>
    <w:rsid w:val="00A665B7"/>
    <w:rsid w:val="00A84E9E"/>
    <w:rsid w:val="00AB0C30"/>
    <w:rsid w:val="00AC40F6"/>
    <w:rsid w:val="00AC6059"/>
    <w:rsid w:val="00AD12B2"/>
    <w:rsid w:val="00AD3939"/>
    <w:rsid w:val="00B354A8"/>
    <w:rsid w:val="00B35722"/>
    <w:rsid w:val="00B70CEB"/>
    <w:rsid w:val="00B72E87"/>
    <w:rsid w:val="00B80F02"/>
    <w:rsid w:val="00B82334"/>
    <w:rsid w:val="00B87676"/>
    <w:rsid w:val="00B94101"/>
    <w:rsid w:val="00B95C10"/>
    <w:rsid w:val="00BA46CC"/>
    <w:rsid w:val="00BB2345"/>
    <w:rsid w:val="00BE6B19"/>
    <w:rsid w:val="00BF536C"/>
    <w:rsid w:val="00C024BB"/>
    <w:rsid w:val="00C043CB"/>
    <w:rsid w:val="00C15953"/>
    <w:rsid w:val="00C235D4"/>
    <w:rsid w:val="00C24BE9"/>
    <w:rsid w:val="00C3151A"/>
    <w:rsid w:val="00C437BC"/>
    <w:rsid w:val="00C53009"/>
    <w:rsid w:val="00C569DD"/>
    <w:rsid w:val="00C648DB"/>
    <w:rsid w:val="00C70FD1"/>
    <w:rsid w:val="00C825B4"/>
    <w:rsid w:val="00CC0597"/>
    <w:rsid w:val="00CC1B20"/>
    <w:rsid w:val="00CE10AB"/>
    <w:rsid w:val="00CE70C4"/>
    <w:rsid w:val="00D11781"/>
    <w:rsid w:val="00D143EE"/>
    <w:rsid w:val="00D16FC2"/>
    <w:rsid w:val="00D17505"/>
    <w:rsid w:val="00D50981"/>
    <w:rsid w:val="00D87DF5"/>
    <w:rsid w:val="00D87DF6"/>
    <w:rsid w:val="00DB0F24"/>
    <w:rsid w:val="00DB4232"/>
    <w:rsid w:val="00DD495A"/>
    <w:rsid w:val="00DD7709"/>
    <w:rsid w:val="00DE041A"/>
    <w:rsid w:val="00E07E7E"/>
    <w:rsid w:val="00E1609F"/>
    <w:rsid w:val="00E34786"/>
    <w:rsid w:val="00E52A66"/>
    <w:rsid w:val="00E552C9"/>
    <w:rsid w:val="00E92608"/>
    <w:rsid w:val="00E93568"/>
    <w:rsid w:val="00E97FC3"/>
    <w:rsid w:val="00EC142C"/>
    <w:rsid w:val="00ED2901"/>
    <w:rsid w:val="00F07DF3"/>
    <w:rsid w:val="00F107BA"/>
    <w:rsid w:val="00F12BF8"/>
    <w:rsid w:val="00F16067"/>
    <w:rsid w:val="00F64278"/>
    <w:rsid w:val="00F70132"/>
    <w:rsid w:val="00F74FA5"/>
    <w:rsid w:val="00F85870"/>
    <w:rsid w:val="00F904FD"/>
    <w:rsid w:val="00F92738"/>
    <w:rsid w:val="00F929E1"/>
    <w:rsid w:val="00FA7607"/>
    <w:rsid w:val="00FB2637"/>
    <w:rsid w:val="00FD6CF6"/>
    <w:rsid w:val="00FE45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98BE2-F555-4813-9841-5D8F69ED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10265</Words>
  <Characters>5852</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2023-04-04T06:09:00Z</cp:lastPrinted>
  <dcterms:created xsi:type="dcterms:W3CDTF">2023-09-05T07:40:00Z</dcterms:created>
  <dcterms:modified xsi:type="dcterms:W3CDTF">2024-08-13T06:09:00Z</dcterms:modified>
</cp:coreProperties>
</file>